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41" w:rsidRDefault="005111FA" w:rsidP="005111FA">
      <w:pPr>
        <w:spacing w:after="0"/>
        <w:rPr>
          <w:rFonts w:cs="Times New Roman"/>
          <w:sz w:val="23"/>
          <w:szCs w:val="23"/>
        </w:rPr>
      </w:pPr>
      <w:r>
        <w:rPr>
          <w:rFonts w:cs="Times New Roman"/>
          <w:sz w:val="23"/>
          <w:szCs w:val="23"/>
        </w:rPr>
        <w:t>May 6</w:t>
      </w:r>
      <w:r w:rsidR="000F54F6" w:rsidRPr="00594239">
        <w:rPr>
          <w:rFonts w:cs="Times New Roman"/>
          <w:sz w:val="23"/>
          <w:szCs w:val="23"/>
        </w:rPr>
        <w:t>, 2010</w:t>
      </w:r>
    </w:p>
    <w:p w:rsidR="005111FA" w:rsidRDefault="005111FA" w:rsidP="005111FA">
      <w:pPr>
        <w:autoSpaceDE w:val="0"/>
        <w:autoSpaceDN w:val="0"/>
        <w:adjustRightInd w:val="0"/>
        <w:spacing w:after="0"/>
        <w:rPr>
          <w:rFonts w:cs="Times New Roman"/>
          <w:sz w:val="23"/>
          <w:szCs w:val="23"/>
        </w:rPr>
      </w:pPr>
    </w:p>
    <w:p w:rsidR="00325644" w:rsidRPr="005111FA" w:rsidRDefault="005111FA" w:rsidP="00325644">
      <w:pPr>
        <w:pStyle w:val="Default"/>
        <w:spacing w:line="276" w:lineRule="auto"/>
        <w:rPr>
          <w:color w:val="auto"/>
        </w:rPr>
      </w:pPr>
      <w:r w:rsidRPr="005111FA">
        <w:t xml:space="preserve">Honorable David Obey, Chairman </w:t>
      </w:r>
      <w:r w:rsidR="00325644">
        <w:tab/>
      </w:r>
      <w:r w:rsidR="00325644">
        <w:tab/>
      </w:r>
      <w:r w:rsidR="00325644">
        <w:tab/>
      </w:r>
      <w:r w:rsidR="00325644">
        <w:tab/>
      </w:r>
      <w:r w:rsidR="00325644" w:rsidRPr="005111FA">
        <w:rPr>
          <w:color w:val="auto"/>
        </w:rPr>
        <w:t>Honorable Rosa DeLauro, Chairwoman</w:t>
      </w:r>
    </w:p>
    <w:p w:rsidR="005111FA" w:rsidRPr="005111FA" w:rsidRDefault="005111FA" w:rsidP="005111FA">
      <w:pPr>
        <w:spacing w:after="0"/>
        <w:rPr>
          <w:rFonts w:cs="Times New Roman"/>
          <w:szCs w:val="24"/>
        </w:rPr>
      </w:pPr>
      <w:r w:rsidRPr="005111FA">
        <w:rPr>
          <w:rFonts w:cs="Times New Roman"/>
          <w:szCs w:val="24"/>
        </w:rPr>
        <w:t>Honorable Jerry Lewis, Ranking Member</w:t>
      </w:r>
      <w:r w:rsidR="00325644">
        <w:rPr>
          <w:rFonts w:cs="Times New Roman"/>
          <w:szCs w:val="24"/>
        </w:rPr>
        <w:tab/>
      </w:r>
      <w:r w:rsidR="00325644">
        <w:rPr>
          <w:rFonts w:cs="Times New Roman"/>
          <w:szCs w:val="24"/>
        </w:rPr>
        <w:tab/>
      </w:r>
      <w:r w:rsidR="00325644">
        <w:rPr>
          <w:rFonts w:cs="Times New Roman"/>
          <w:szCs w:val="24"/>
        </w:rPr>
        <w:tab/>
      </w:r>
      <w:r w:rsidR="00325644" w:rsidRPr="005111FA">
        <w:t>Honorable Jack Kingston, Ranking Member</w:t>
      </w:r>
      <w:r w:rsidR="00325644">
        <w:rPr>
          <w:rFonts w:cs="Times New Roman"/>
          <w:szCs w:val="24"/>
        </w:rPr>
        <w:tab/>
      </w:r>
    </w:p>
    <w:p w:rsidR="005111FA" w:rsidRPr="005111FA" w:rsidRDefault="00325644" w:rsidP="00325644">
      <w:pPr>
        <w:autoSpaceDE w:val="0"/>
        <w:autoSpaceDN w:val="0"/>
        <w:adjustRightInd w:val="0"/>
        <w:spacing w:after="0"/>
        <w:rPr>
          <w:rFonts w:cs="Times New Roman"/>
          <w:szCs w:val="24"/>
        </w:rPr>
      </w:pPr>
      <w:r w:rsidRPr="005111FA">
        <w:rPr>
          <w:rFonts w:cs="Times New Roman"/>
          <w:szCs w:val="24"/>
        </w:rPr>
        <w:t xml:space="preserve">Committee on Appropriations </w:t>
      </w:r>
      <w:r>
        <w:rPr>
          <w:rFonts w:cs="Times New Roman"/>
          <w:szCs w:val="24"/>
        </w:rPr>
        <w:tab/>
      </w:r>
      <w:r>
        <w:rPr>
          <w:rFonts w:cs="Times New Roman"/>
          <w:szCs w:val="24"/>
        </w:rPr>
        <w:tab/>
      </w:r>
      <w:r>
        <w:rPr>
          <w:rFonts w:cs="Times New Roman"/>
          <w:szCs w:val="24"/>
        </w:rPr>
        <w:tab/>
      </w:r>
      <w:r>
        <w:rPr>
          <w:rFonts w:cs="Times New Roman"/>
          <w:szCs w:val="24"/>
        </w:rPr>
        <w:tab/>
      </w:r>
      <w:r w:rsidR="005111FA" w:rsidRPr="005111FA">
        <w:rPr>
          <w:rFonts w:cs="Times New Roman"/>
          <w:szCs w:val="24"/>
        </w:rPr>
        <w:t>Ag-Rural Development-FDA Subcommittee</w:t>
      </w:r>
    </w:p>
    <w:p w:rsidR="00325644" w:rsidRDefault="000F54F6" w:rsidP="005111FA">
      <w:pPr>
        <w:autoSpaceDE w:val="0"/>
        <w:autoSpaceDN w:val="0"/>
        <w:adjustRightInd w:val="0"/>
        <w:spacing w:after="0"/>
        <w:rPr>
          <w:rFonts w:cs="Times New Roman"/>
          <w:szCs w:val="24"/>
        </w:rPr>
      </w:pPr>
      <w:r w:rsidRPr="005111FA">
        <w:rPr>
          <w:rFonts w:cs="Times New Roman"/>
          <w:szCs w:val="24"/>
        </w:rPr>
        <w:t xml:space="preserve">United States </w:t>
      </w:r>
      <w:r w:rsidR="00AD2F68" w:rsidRPr="005111FA">
        <w:rPr>
          <w:rFonts w:cs="Times New Roman"/>
          <w:szCs w:val="24"/>
        </w:rPr>
        <w:t>House of Representatives</w:t>
      </w:r>
      <w:r w:rsidR="00325644">
        <w:rPr>
          <w:rFonts w:cs="Times New Roman"/>
          <w:szCs w:val="24"/>
        </w:rPr>
        <w:tab/>
      </w:r>
      <w:r w:rsidR="00325644">
        <w:rPr>
          <w:rFonts w:cs="Times New Roman"/>
          <w:szCs w:val="24"/>
        </w:rPr>
        <w:tab/>
      </w:r>
      <w:r w:rsidR="00325644">
        <w:rPr>
          <w:rFonts w:cs="Times New Roman"/>
          <w:szCs w:val="24"/>
        </w:rPr>
        <w:tab/>
      </w:r>
      <w:r w:rsidR="00325644" w:rsidRPr="005111FA">
        <w:rPr>
          <w:rFonts w:cs="Times New Roman"/>
          <w:szCs w:val="24"/>
        </w:rPr>
        <w:t>Committee on Appropriations</w:t>
      </w:r>
      <w:r w:rsidRPr="005111FA">
        <w:rPr>
          <w:rFonts w:cs="Times New Roman"/>
          <w:szCs w:val="24"/>
        </w:rPr>
        <w:tab/>
      </w:r>
    </w:p>
    <w:p w:rsidR="000F54F6" w:rsidRPr="005111FA" w:rsidRDefault="000F54F6" w:rsidP="005111FA">
      <w:pPr>
        <w:autoSpaceDE w:val="0"/>
        <w:autoSpaceDN w:val="0"/>
        <w:adjustRightInd w:val="0"/>
        <w:spacing w:after="0"/>
        <w:rPr>
          <w:rFonts w:cs="Times New Roman"/>
          <w:szCs w:val="24"/>
        </w:rPr>
      </w:pPr>
      <w:r w:rsidRPr="005111FA">
        <w:rPr>
          <w:rFonts w:cs="Times New Roman"/>
          <w:szCs w:val="24"/>
        </w:rPr>
        <w:t xml:space="preserve">Washington, DC 20510 </w:t>
      </w:r>
      <w:r w:rsidR="00325644">
        <w:rPr>
          <w:rFonts w:cs="Times New Roman"/>
          <w:szCs w:val="24"/>
        </w:rPr>
        <w:tab/>
      </w:r>
      <w:r w:rsidR="00325644">
        <w:rPr>
          <w:rFonts w:cs="Times New Roman"/>
          <w:szCs w:val="24"/>
        </w:rPr>
        <w:tab/>
      </w:r>
      <w:r w:rsidR="00325644">
        <w:rPr>
          <w:rFonts w:cs="Times New Roman"/>
          <w:szCs w:val="24"/>
        </w:rPr>
        <w:tab/>
      </w:r>
      <w:r w:rsidR="00325644">
        <w:rPr>
          <w:rFonts w:cs="Times New Roman"/>
          <w:szCs w:val="24"/>
        </w:rPr>
        <w:tab/>
      </w:r>
      <w:r w:rsidR="00325644">
        <w:rPr>
          <w:rFonts w:cs="Times New Roman"/>
          <w:szCs w:val="24"/>
        </w:rPr>
        <w:tab/>
      </w:r>
      <w:r w:rsidR="00325644" w:rsidRPr="005111FA">
        <w:rPr>
          <w:rFonts w:cs="Times New Roman"/>
          <w:szCs w:val="24"/>
        </w:rPr>
        <w:t>United States House of Representatives</w:t>
      </w:r>
    </w:p>
    <w:p w:rsidR="00AD2F68" w:rsidRDefault="00325644" w:rsidP="005111FA">
      <w:pPr>
        <w:autoSpaceDE w:val="0"/>
        <w:autoSpaceDN w:val="0"/>
        <w:adjustRightInd w:val="0"/>
        <w:spacing w:after="0"/>
        <w:rPr>
          <w:rFonts w:cs="Times New Roman"/>
          <w:szCs w:val="24"/>
        </w:rPr>
      </w:pPr>
      <w:r>
        <w:rPr>
          <w:rFonts w:cs="Times New Roman"/>
          <w:color w:val="000000"/>
          <w:sz w:val="23"/>
          <w:szCs w:val="23"/>
        </w:rPr>
        <w:tab/>
      </w:r>
      <w:r>
        <w:rPr>
          <w:rFonts w:cs="Times New Roman"/>
          <w:color w:val="000000"/>
          <w:sz w:val="23"/>
          <w:szCs w:val="23"/>
        </w:rPr>
        <w:tab/>
      </w:r>
      <w:r>
        <w:rPr>
          <w:rFonts w:cs="Times New Roman"/>
          <w:color w:val="000000"/>
          <w:sz w:val="23"/>
          <w:szCs w:val="23"/>
        </w:rPr>
        <w:tab/>
      </w:r>
      <w:r>
        <w:rPr>
          <w:rFonts w:cs="Times New Roman"/>
          <w:color w:val="000000"/>
          <w:sz w:val="23"/>
          <w:szCs w:val="23"/>
        </w:rPr>
        <w:tab/>
      </w:r>
      <w:r>
        <w:rPr>
          <w:rFonts w:cs="Times New Roman"/>
          <w:color w:val="000000"/>
          <w:sz w:val="23"/>
          <w:szCs w:val="23"/>
        </w:rPr>
        <w:tab/>
      </w:r>
      <w:r>
        <w:rPr>
          <w:rFonts w:cs="Times New Roman"/>
          <w:color w:val="000000"/>
          <w:sz w:val="23"/>
          <w:szCs w:val="23"/>
        </w:rPr>
        <w:tab/>
      </w:r>
      <w:r>
        <w:rPr>
          <w:rFonts w:cs="Times New Roman"/>
          <w:color w:val="000000"/>
          <w:sz w:val="23"/>
          <w:szCs w:val="23"/>
        </w:rPr>
        <w:tab/>
      </w:r>
      <w:r>
        <w:rPr>
          <w:rFonts w:cs="Times New Roman"/>
          <w:color w:val="000000"/>
          <w:sz w:val="23"/>
          <w:szCs w:val="23"/>
        </w:rPr>
        <w:tab/>
      </w:r>
      <w:r w:rsidRPr="005111FA">
        <w:rPr>
          <w:rFonts w:cs="Times New Roman"/>
          <w:szCs w:val="24"/>
        </w:rPr>
        <w:t>Washington, DC 20510</w:t>
      </w:r>
    </w:p>
    <w:p w:rsidR="00325644" w:rsidRPr="00594239" w:rsidRDefault="00325644" w:rsidP="005111FA">
      <w:pPr>
        <w:autoSpaceDE w:val="0"/>
        <w:autoSpaceDN w:val="0"/>
        <w:adjustRightInd w:val="0"/>
        <w:spacing w:after="0"/>
        <w:rPr>
          <w:rFonts w:cs="Times New Roman"/>
          <w:color w:val="000000"/>
          <w:sz w:val="23"/>
          <w:szCs w:val="23"/>
        </w:rPr>
      </w:pPr>
    </w:p>
    <w:p w:rsidR="000F54F6" w:rsidRPr="004D3259" w:rsidRDefault="005111FA" w:rsidP="005111FA">
      <w:pPr>
        <w:jc w:val="both"/>
        <w:rPr>
          <w:rFonts w:cs="Times New Roman"/>
          <w:color w:val="000000"/>
          <w:szCs w:val="24"/>
        </w:rPr>
      </w:pPr>
      <w:r>
        <w:rPr>
          <w:rFonts w:cs="Times New Roman"/>
          <w:color w:val="000000"/>
          <w:szCs w:val="24"/>
        </w:rPr>
        <w:t>Dear Chairman Obey, Chairwoman DeLauro,</w:t>
      </w:r>
      <w:r w:rsidR="000F54F6" w:rsidRPr="004D3259">
        <w:rPr>
          <w:rFonts w:cs="Times New Roman"/>
          <w:color w:val="000000"/>
          <w:szCs w:val="24"/>
        </w:rPr>
        <w:t xml:space="preserve"> </w:t>
      </w:r>
      <w:r>
        <w:rPr>
          <w:rFonts w:cs="Times New Roman"/>
          <w:color w:val="000000"/>
          <w:szCs w:val="24"/>
        </w:rPr>
        <w:t xml:space="preserve">and </w:t>
      </w:r>
      <w:r w:rsidR="000F54F6" w:rsidRPr="004D3259">
        <w:rPr>
          <w:rFonts w:cs="Times New Roman"/>
          <w:color w:val="000000"/>
          <w:szCs w:val="24"/>
        </w:rPr>
        <w:t>Ranking Member</w:t>
      </w:r>
      <w:r>
        <w:rPr>
          <w:rFonts w:cs="Times New Roman"/>
          <w:color w:val="000000"/>
          <w:szCs w:val="24"/>
        </w:rPr>
        <w:t>s</w:t>
      </w:r>
      <w:r w:rsidR="000F54F6" w:rsidRPr="004D3259">
        <w:rPr>
          <w:rFonts w:cs="Times New Roman"/>
          <w:color w:val="000000"/>
          <w:szCs w:val="24"/>
        </w:rPr>
        <w:t xml:space="preserve"> </w:t>
      </w:r>
      <w:r>
        <w:rPr>
          <w:rFonts w:cs="Times New Roman"/>
          <w:color w:val="000000"/>
          <w:szCs w:val="24"/>
        </w:rPr>
        <w:t>Lewis and Obey</w:t>
      </w:r>
      <w:r w:rsidR="000F54F6" w:rsidRPr="004D3259">
        <w:rPr>
          <w:rFonts w:cs="Times New Roman"/>
          <w:color w:val="000000"/>
          <w:szCs w:val="24"/>
        </w:rPr>
        <w:t xml:space="preserve">: </w:t>
      </w:r>
    </w:p>
    <w:p w:rsidR="000F54F6" w:rsidRPr="004D3259" w:rsidRDefault="000F54F6" w:rsidP="005111FA">
      <w:pPr>
        <w:jc w:val="both"/>
        <w:rPr>
          <w:rFonts w:cs="Times New Roman"/>
          <w:szCs w:val="24"/>
        </w:rPr>
      </w:pPr>
      <w:r w:rsidRPr="004D3259">
        <w:rPr>
          <w:rFonts w:cs="Times New Roman"/>
          <w:szCs w:val="24"/>
        </w:rPr>
        <w:t xml:space="preserve">As leaders in the rare disease community, we are writing to you today in support of providing additional funding to the Food and Drug Administration (FDA) to build the human and scientific resources necessary to create a more specialized drug review by experts who understand rare diseases.  </w:t>
      </w:r>
      <w:r w:rsidRPr="004D3259">
        <w:rPr>
          <w:rFonts w:cs="Times New Roman"/>
          <w:b/>
          <w:szCs w:val="24"/>
          <w:u w:val="single"/>
        </w:rPr>
        <w:t>We specifically request $10 million in the fiscal year 2011 Ag-Rural Development-FDA Appropriations bill directing the FDA to establish a new review division for Biochemical and Genetic Diseases within the Center for Drug Evaluation Research, Office of New Drugs.</w:t>
      </w:r>
      <w:r w:rsidRPr="004D3259">
        <w:rPr>
          <w:rFonts w:cs="Times New Roman"/>
          <w:szCs w:val="24"/>
        </w:rPr>
        <w:t xml:space="preserve"> </w:t>
      </w:r>
    </w:p>
    <w:p w:rsidR="000F54F6" w:rsidRPr="004D3259" w:rsidRDefault="000F54F6" w:rsidP="005111FA">
      <w:pPr>
        <w:widowControl w:val="0"/>
        <w:tabs>
          <w:tab w:val="num" w:pos="720"/>
        </w:tabs>
        <w:jc w:val="both"/>
        <w:rPr>
          <w:rFonts w:cs="Times New Roman"/>
          <w:szCs w:val="24"/>
        </w:rPr>
      </w:pPr>
      <w:r w:rsidRPr="004D3259">
        <w:rPr>
          <w:rFonts w:cs="Times New Roman"/>
          <w:b/>
          <w:i/>
          <w:szCs w:val="24"/>
        </w:rPr>
        <w:t xml:space="preserve">Rare diseases need more treatments.  </w:t>
      </w:r>
      <w:r w:rsidRPr="004D3259">
        <w:rPr>
          <w:rFonts w:cs="Times New Roman"/>
          <w:szCs w:val="24"/>
        </w:rPr>
        <w:t xml:space="preserve">There are more than </w:t>
      </w:r>
      <w:r w:rsidRPr="004D3259">
        <w:rPr>
          <w:rFonts w:cs="Times New Roman"/>
          <w:b/>
          <w:i/>
          <w:szCs w:val="24"/>
        </w:rPr>
        <w:t>7,000 rare disorders</w:t>
      </w:r>
      <w:r w:rsidRPr="004D3259">
        <w:rPr>
          <w:rFonts w:cs="Times New Roman"/>
          <w:b/>
          <w:szCs w:val="24"/>
        </w:rPr>
        <w:t xml:space="preserve"> </w:t>
      </w:r>
      <w:r w:rsidRPr="004D3259">
        <w:rPr>
          <w:rFonts w:cs="Times New Roman"/>
          <w:szCs w:val="24"/>
        </w:rPr>
        <w:t xml:space="preserve">that together affect over </w:t>
      </w:r>
      <w:r w:rsidRPr="004D3259">
        <w:rPr>
          <w:rFonts w:cs="Times New Roman"/>
          <w:b/>
          <w:i/>
          <w:szCs w:val="24"/>
        </w:rPr>
        <w:t xml:space="preserve">25 million Americans </w:t>
      </w:r>
      <w:r w:rsidRPr="004D3259">
        <w:rPr>
          <w:rFonts w:cs="Times New Roman"/>
          <w:szCs w:val="24"/>
        </w:rPr>
        <w:t>and their families.  The Orphan Drug Act (enacted in 1983) encourages pharmaceutical companies to develop drugs for diseases that have relatively small patient populations; however, in the last 25 years less than 5% of these disorders have had a treatment approved by the FDA.  Treatments for many of these diseases may never be developed because of a lack of investment due to a challenging regulatory environment.  Improving the FDA regulatory process will help these patients get treatments.</w:t>
      </w:r>
    </w:p>
    <w:p w:rsidR="000F54F6" w:rsidRPr="004D3259" w:rsidRDefault="000F54F6" w:rsidP="005111FA">
      <w:pPr>
        <w:widowControl w:val="0"/>
        <w:tabs>
          <w:tab w:val="num" w:pos="720"/>
        </w:tabs>
        <w:jc w:val="both"/>
        <w:rPr>
          <w:rFonts w:cs="Times New Roman"/>
          <w:szCs w:val="24"/>
        </w:rPr>
      </w:pPr>
      <w:r w:rsidRPr="004D3259">
        <w:rPr>
          <w:rFonts w:cs="Times New Roman"/>
          <w:b/>
          <w:i/>
          <w:szCs w:val="24"/>
        </w:rPr>
        <w:t>A dedicated FDA review division will improve the development path.</w:t>
      </w:r>
      <w:r w:rsidRPr="004D3259">
        <w:rPr>
          <w:rFonts w:cs="Times New Roman"/>
          <w:szCs w:val="24"/>
        </w:rPr>
        <w:t xml:space="preserve">  Providing funding for a new review division for biochemical and genetic diseases will help create a more specialized drug review by experts who understand complex genetic diseases.  The new division will focus on specific diseases needing increased expertise and provide assistance, as needed to other review offices with rare disease issues.  The new division will facilitate collaboration with the Office of Orphan Product Development and improve the overall academic environment and links with the National Institutes of Health.  In addition, this new group will create new guidance and policy for FDA that could make the Accelerated Approval pathway available for rare diseases.  The improved regulatory environment will encourage more treatment development and allow more patients with rare disorders to finally have access to safe, effective treatments.</w:t>
      </w:r>
    </w:p>
    <w:p w:rsidR="000F54F6" w:rsidRPr="004D3259" w:rsidRDefault="000F54F6" w:rsidP="005111FA">
      <w:pPr>
        <w:widowControl w:val="0"/>
        <w:tabs>
          <w:tab w:val="num" w:pos="720"/>
        </w:tabs>
        <w:jc w:val="both"/>
        <w:rPr>
          <w:rFonts w:cs="Times New Roman"/>
          <w:szCs w:val="24"/>
        </w:rPr>
      </w:pPr>
      <w:r w:rsidRPr="004D3259">
        <w:rPr>
          <w:rFonts w:cs="Times New Roman"/>
          <w:b/>
          <w:i/>
          <w:szCs w:val="24"/>
        </w:rPr>
        <w:t>Improved FDA regulation will drive more U.S. Biotech job creation.</w:t>
      </w:r>
      <w:r w:rsidRPr="004D3259">
        <w:rPr>
          <w:rFonts w:cs="Times New Roman"/>
          <w:szCs w:val="24"/>
        </w:rPr>
        <w:t xml:space="preserve">  The creation of this new division will also provide a strong signal to the biotechnology industry and investors that the FDA is working to improve the regulatory path for thousands of rare disorders.  This new division, combined with new policy, will drive more investment in early stage biotech companies focused on rare diseases while at the same time producing a </w:t>
      </w:r>
      <w:r w:rsidRPr="004D3259">
        <w:rPr>
          <w:rFonts w:cs="Times New Roman"/>
          <w:szCs w:val="24"/>
          <w:u w:val="single"/>
        </w:rPr>
        <w:t>positive impact in local communities by creating new U.S.-based biotechnology jobs.</w:t>
      </w:r>
    </w:p>
    <w:p w:rsidR="000F54F6" w:rsidRPr="004D3259" w:rsidRDefault="000F54F6" w:rsidP="005111FA">
      <w:pPr>
        <w:shd w:val="clear" w:color="auto" w:fill="FFFFFF"/>
        <w:jc w:val="both"/>
        <w:rPr>
          <w:rFonts w:cs="Times New Roman"/>
          <w:szCs w:val="24"/>
        </w:rPr>
      </w:pPr>
      <w:r w:rsidRPr="004D3259">
        <w:rPr>
          <w:rFonts w:cs="Times New Roman"/>
          <w:szCs w:val="24"/>
        </w:rPr>
        <w:lastRenderedPageBreak/>
        <w:t>With your support, we can expedite the approval process, expand access to new and effective treatments, and create new quality U.S. jobs.</w:t>
      </w:r>
    </w:p>
    <w:p w:rsidR="000F54F6" w:rsidRPr="004D3259" w:rsidRDefault="000F54F6" w:rsidP="005111FA">
      <w:pPr>
        <w:shd w:val="clear" w:color="auto" w:fill="FFFFFF"/>
        <w:rPr>
          <w:rFonts w:cs="Times New Roman"/>
          <w:szCs w:val="24"/>
        </w:rPr>
      </w:pPr>
      <w:r w:rsidRPr="004D3259">
        <w:rPr>
          <w:rFonts w:cs="Times New Roman"/>
          <w:szCs w:val="24"/>
        </w:rPr>
        <w:t>Sincerely,</w:t>
      </w:r>
    </w:p>
    <w:p w:rsidR="00C135DA" w:rsidRPr="00594239" w:rsidRDefault="00C135DA" w:rsidP="005111FA">
      <w:pPr>
        <w:shd w:val="clear" w:color="auto" w:fill="FFFFFF"/>
        <w:spacing w:after="0"/>
        <w:rPr>
          <w:rFonts w:cs="Times New Roman"/>
          <w:sz w:val="23"/>
          <w:szCs w:val="23"/>
        </w:rPr>
      </w:pPr>
    </w:p>
    <w:p w:rsidR="000F54F6" w:rsidRPr="00594239" w:rsidRDefault="000F54F6" w:rsidP="005111FA">
      <w:pPr>
        <w:shd w:val="clear" w:color="auto" w:fill="FFFFFF"/>
        <w:spacing w:after="0"/>
        <w:rPr>
          <w:rFonts w:cs="Times New Roman"/>
          <w:sz w:val="23"/>
          <w:szCs w:val="23"/>
        </w:rPr>
      </w:pPr>
      <w:r w:rsidRPr="00594239">
        <w:rPr>
          <w:rFonts w:cs="Times New Roman"/>
          <w:sz w:val="23"/>
          <w:szCs w:val="23"/>
        </w:rPr>
        <w:t>Kakkis EveryLife Foundation</w:t>
      </w:r>
      <w:r w:rsidR="00593659" w:rsidRPr="00594239">
        <w:rPr>
          <w:rFonts w:cs="Times New Roman"/>
          <w:sz w:val="23"/>
          <w:szCs w:val="23"/>
        </w:rPr>
        <w:t>, CA</w:t>
      </w:r>
    </w:p>
    <w:p w:rsidR="007C16BD" w:rsidRPr="00B14B18" w:rsidRDefault="007C16BD" w:rsidP="005111FA">
      <w:pPr>
        <w:spacing w:after="0"/>
        <w:rPr>
          <w:sz w:val="23"/>
          <w:szCs w:val="23"/>
        </w:rPr>
      </w:pPr>
      <w:r w:rsidRPr="00B14B18">
        <w:rPr>
          <w:sz w:val="23"/>
          <w:szCs w:val="23"/>
        </w:rPr>
        <w:t>The Manton Center for Orphan Disease Research, Children's Hospital Boston, MA</w:t>
      </w:r>
    </w:p>
    <w:p w:rsidR="007C16BD" w:rsidRPr="00B14B18" w:rsidRDefault="007C16BD" w:rsidP="005111FA">
      <w:pPr>
        <w:widowControl w:val="0"/>
        <w:spacing w:after="0"/>
        <w:rPr>
          <w:rFonts w:cs="Times New Roman"/>
          <w:bCs/>
          <w:sz w:val="23"/>
          <w:szCs w:val="23"/>
        </w:rPr>
      </w:pPr>
      <w:r w:rsidRPr="00B14B18">
        <w:rPr>
          <w:rFonts w:cs="Times New Roman"/>
          <w:bCs/>
          <w:sz w:val="23"/>
          <w:szCs w:val="23"/>
        </w:rPr>
        <w:t>Society for Inherited Metabolic Disorders, OR</w:t>
      </w:r>
    </w:p>
    <w:p w:rsidR="00593659" w:rsidRPr="00594239" w:rsidRDefault="00593659" w:rsidP="009877EA">
      <w:pPr>
        <w:widowControl w:val="0"/>
        <w:spacing w:after="0"/>
        <w:rPr>
          <w:rFonts w:cs="Times New Roman"/>
          <w:bCs/>
          <w:sz w:val="23"/>
          <w:szCs w:val="23"/>
        </w:rPr>
      </w:pPr>
      <w:r w:rsidRPr="00594239">
        <w:rPr>
          <w:rFonts w:cs="Times New Roman"/>
          <w:bCs/>
          <w:sz w:val="23"/>
          <w:szCs w:val="23"/>
        </w:rPr>
        <w:t>Children's Rare Disease Network, CA</w:t>
      </w:r>
    </w:p>
    <w:p w:rsidR="00490148" w:rsidRPr="00594239" w:rsidRDefault="00490148" w:rsidP="009877EA">
      <w:pPr>
        <w:widowControl w:val="0"/>
        <w:spacing w:after="0"/>
        <w:rPr>
          <w:rFonts w:cs="Times New Roman"/>
          <w:sz w:val="23"/>
          <w:szCs w:val="23"/>
        </w:rPr>
      </w:pPr>
      <w:r w:rsidRPr="00594239">
        <w:rPr>
          <w:rFonts w:cs="Times New Roman"/>
          <w:sz w:val="23"/>
          <w:szCs w:val="23"/>
        </w:rPr>
        <w:t>R.A.R.E. (Rare Disease Advocacy, Research &amp; Education) Project, CA</w:t>
      </w:r>
    </w:p>
    <w:p w:rsidR="00593659" w:rsidRPr="00594239" w:rsidRDefault="00593659" w:rsidP="009877EA">
      <w:pPr>
        <w:widowControl w:val="0"/>
        <w:spacing w:after="0"/>
        <w:rPr>
          <w:rFonts w:cs="Times New Roman"/>
          <w:sz w:val="23"/>
          <w:szCs w:val="23"/>
        </w:rPr>
      </w:pPr>
      <w:r w:rsidRPr="00594239">
        <w:rPr>
          <w:rFonts w:cs="Times New Roman"/>
          <w:bCs/>
          <w:sz w:val="23"/>
          <w:szCs w:val="23"/>
        </w:rPr>
        <w:t>National MPS Society, NC</w:t>
      </w:r>
    </w:p>
    <w:p w:rsidR="00593659" w:rsidRPr="00594239" w:rsidRDefault="00593659" w:rsidP="009877EA">
      <w:pPr>
        <w:widowControl w:val="0"/>
        <w:spacing w:after="0"/>
        <w:rPr>
          <w:rFonts w:cs="Times New Roman"/>
          <w:bCs/>
          <w:sz w:val="23"/>
          <w:szCs w:val="23"/>
        </w:rPr>
      </w:pPr>
      <w:r w:rsidRPr="00594239">
        <w:rPr>
          <w:rFonts w:cs="Times New Roman"/>
          <w:bCs/>
          <w:sz w:val="23"/>
          <w:szCs w:val="23"/>
        </w:rPr>
        <w:t>John F. &amp; Aileen A. Crowley Foundation, NJ</w:t>
      </w:r>
    </w:p>
    <w:p w:rsidR="009F592C" w:rsidRPr="00594239" w:rsidRDefault="00793A92" w:rsidP="009877EA">
      <w:pPr>
        <w:spacing w:after="0"/>
        <w:rPr>
          <w:rFonts w:cs="Times New Roman"/>
          <w:sz w:val="23"/>
          <w:szCs w:val="23"/>
        </w:rPr>
      </w:pPr>
      <w:r w:rsidRPr="00594239">
        <w:rPr>
          <w:rFonts w:cs="Times New Roman"/>
          <w:sz w:val="23"/>
          <w:szCs w:val="23"/>
        </w:rPr>
        <w:t>Noah's Hope--Batten Disease Fund</w:t>
      </w:r>
      <w:r w:rsidR="009F592C" w:rsidRPr="00594239">
        <w:rPr>
          <w:rFonts w:cs="Times New Roman"/>
          <w:sz w:val="23"/>
          <w:szCs w:val="23"/>
        </w:rPr>
        <w:t>, IL</w:t>
      </w:r>
    </w:p>
    <w:p w:rsidR="009F592C" w:rsidRPr="00594239" w:rsidRDefault="009F592C" w:rsidP="009877EA">
      <w:pPr>
        <w:widowControl w:val="0"/>
        <w:spacing w:after="0"/>
        <w:rPr>
          <w:rFonts w:cs="Times New Roman"/>
          <w:sz w:val="23"/>
          <w:szCs w:val="23"/>
        </w:rPr>
      </w:pPr>
      <w:r w:rsidRPr="00594239">
        <w:rPr>
          <w:rFonts w:cs="Times New Roman"/>
          <w:sz w:val="23"/>
          <w:szCs w:val="23"/>
        </w:rPr>
        <w:t>National PKU Alliance, WI</w:t>
      </w:r>
    </w:p>
    <w:p w:rsidR="00D947AD" w:rsidRPr="00594239" w:rsidRDefault="009F592C" w:rsidP="009877EA">
      <w:pPr>
        <w:widowControl w:val="0"/>
        <w:spacing w:after="0"/>
        <w:rPr>
          <w:rFonts w:cs="Times New Roman"/>
          <w:sz w:val="23"/>
          <w:szCs w:val="23"/>
        </w:rPr>
      </w:pPr>
      <w:r w:rsidRPr="00594239">
        <w:rPr>
          <w:rFonts w:cs="Times New Roman"/>
          <w:sz w:val="23"/>
          <w:szCs w:val="23"/>
        </w:rPr>
        <w:t>Addi and Cassi Fund, NV</w:t>
      </w:r>
    </w:p>
    <w:p w:rsidR="00593659" w:rsidRPr="00594239" w:rsidRDefault="00D947AD" w:rsidP="009877EA">
      <w:pPr>
        <w:widowControl w:val="0"/>
        <w:spacing w:after="0"/>
        <w:rPr>
          <w:rFonts w:cs="Times New Roman"/>
          <w:sz w:val="23"/>
          <w:szCs w:val="23"/>
        </w:rPr>
      </w:pPr>
      <w:r w:rsidRPr="00594239">
        <w:rPr>
          <w:rFonts w:cs="Times New Roman"/>
          <w:sz w:val="23"/>
          <w:szCs w:val="23"/>
        </w:rPr>
        <w:t>The Ryan Foundation for MPS Children, TX</w:t>
      </w:r>
      <w:r w:rsidR="00593659" w:rsidRPr="00594239">
        <w:rPr>
          <w:rFonts w:cs="Times New Roman"/>
          <w:sz w:val="23"/>
          <w:szCs w:val="23"/>
        </w:rPr>
        <w:t> </w:t>
      </w:r>
    </w:p>
    <w:p w:rsidR="00B14B18" w:rsidRPr="00B14B18" w:rsidRDefault="00B14B18" w:rsidP="009877EA">
      <w:pPr>
        <w:widowControl w:val="0"/>
        <w:spacing w:after="0"/>
        <w:rPr>
          <w:rFonts w:cs="Times New Roman"/>
          <w:bCs/>
          <w:sz w:val="23"/>
          <w:szCs w:val="23"/>
        </w:rPr>
      </w:pPr>
      <w:r w:rsidRPr="00B14B18">
        <w:rPr>
          <w:rFonts w:eastAsia="Times New Roman"/>
          <w:sz w:val="23"/>
          <w:szCs w:val="23"/>
        </w:rPr>
        <w:t>Fibrous Dysplasia Foundation, DC</w:t>
      </w:r>
    </w:p>
    <w:p w:rsidR="00C135DA" w:rsidRPr="00594239" w:rsidRDefault="00B14B18" w:rsidP="009877EA">
      <w:pPr>
        <w:pStyle w:val="PlainText"/>
        <w:spacing w:line="276" w:lineRule="auto"/>
        <w:rPr>
          <w:rFonts w:ascii="Times New Roman" w:hAnsi="Times New Roman" w:cs="Times New Roman"/>
          <w:sz w:val="23"/>
          <w:szCs w:val="23"/>
        </w:rPr>
      </w:pPr>
      <w:r>
        <w:rPr>
          <w:rFonts w:ascii="Times New Roman" w:hAnsi="Times New Roman" w:cs="Times New Roman"/>
          <w:sz w:val="23"/>
          <w:szCs w:val="23"/>
        </w:rPr>
        <w:t>F</w:t>
      </w:r>
      <w:r w:rsidR="00C135DA" w:rsidRPr="00594239">
        <w:rPr>
          <w:rFonts w:ascii="Times New Roman" w:hAnsi="Times New Roman" w:cs="Times New Roman"/>
          <w:sz w:val="23"/>
          <w:szCs w:val="23"/>
        </w:rPr>
        <w:t xml:space="preserve">ight for Nicolas, FL </w:t>
      </w:r>
    </w:p>
    <w:p w:rsidR="00C135DA" w:rsidRPr="00594239" w:rsidRDefault="00C135DA" w:rsidP="009877EA">
      <w:pPr>
        <w:pStyle w:val="PlainText"/>
        <w:spacing w:line="276" w:lineRule="auto"/>
        <w:rPr>
          <w:rFonts w:ascii="Times New Roman" w:hAnsi="Times New Roman" w:cs="Times New Roman"/>
          <w:sz w:val="23"/>
          <w:szCs w:val="23"/>
        </w:rPr>
      </w:pPr>
      <w:r w:rsidRPr="00594239">
        <w:rPr>
          <w:rFonts w:ascii="Times New Roman" w:hAnsi="Times New Roman" w:cs="Times New Roman"/>
          <w:sz w:val="23"/>
          <w:szCs w:val="23"/>
        </w:rPr>
        <w:t>National Foundation for Ectodermal Dysplasias, IL</w:t>
      </w:r>
    </w:p>
    <w:p w:rsidR="00C135DA" w:rsidRPr="00594239" w:rsidRDefault="00C135DA" w:rsidP="009877EA">
      <w:pPr>
        <w:pStyle w:val="PlainText"/>
        <w:spacing w:line="276" w:lineRule="auto"/>
        <w:rPr>
          <w:rFonts w:ascii="Times New Roman" w:hAnsi="Times New Roman" w:cs="Times New Roman"/>
          <w:sz w:val="23"/>
          <w:szCs w:val="23"/>
        </w:rPr>
      </w:pPr>
      <w:r w:rsidRPr="00594239">
        <w:rPr>
          <w:rFonts w:ascii="Times New Roman" w:hAnsi="Times New Roman" w:cs="Times New Roman"/>
          <w:sz w:val="23"/>
          <w:szCs w:val="23"/>
        </w:rPr>
        <w:t xml:space="preserve">Foundation for Sarcoidosis Research, MD </w:t>
      </w:r>
    </w:p>
    <w:p w:rsidR="00C135DA" w:rsidRPr="00594239" w:rsidRDefault="00C135DA" w:rsidP="009877EA">
      <w:pPr>
        <w:pStyle w:val="PlainText"/>
        <w:spacing w:line="276" w:lineRule="auto"/>
        <w:rPr>
          <w:rFonts w:ascii="Times New Roman" w:hAnsi="Times New Roman" w:cs="Times New Roman"/>
          <w:sz w:val="23"/>
          <w:szCs w:val="23"/>
        </w:rPr>
      </w:pPr>
      <w:r w:rsidRPr="00594239">
        <w:rPr>
          <w:rFonts w:ascii="Times New Roman" w:hAnsi="Times New Roman" w:cs="Times New Roman"/>
          <w:sz w:val="23"/>
          <w:szCs w:val="23"/>
        </w:rPr>
        <w:t>Kennedy's Disease Association, CA</w:t>
      </w:r>
    </w:p>
    <w:p w:rsidR="00C135DA" w:rsidRPr="00594239" w:rsidRDefault="00B6614D" w:rsidP="009877EA">
      <w:pPr>
        <w:widowControl w:val="0"/>
        <w:spacing w:after="0"/>
        <w:rPr>
          <w:rFonts w:cs="Times New Roman"/>
          <w:sz w:val="23"/>
          <w:szCs w:val="23"/>
        </w:rPr>
      </w:pPr>
      <w:r w:rsidRPr="00594239">
        <w:rPr>
          <w:rFonts w:cs="Times New Roman"/>
          <w:sz w:val="23"/>
          <w:szCs w:val="23"/>
        </w:rPr>
        <w:t>National Eczema Association, CA</w:t>
      </w:r>
    </w:p>
    <w:p w:rsidR="00C416CD" w:rsidRPr="00594239" w:rsidRDefault="00C416CD" w:rsidP="009877EA">
      <w:pPr>
        <w:widowControl w:val="0"/>
        <w:spacing w:after="0"/>
        <w:rPr>
          <w:rFonts w:cs="Times New Roman"/>
          <w:bCs/>
          <w:sz w:val="23"/>
          <w:szCs w:val="23"/>
        </w:rPr>
      </w:pPr>
      <w:r w:rsidRPr="00594239">
        <w:rPr>
          <w:rFonts w:cs="Times New Roman"/>
          <w:bCs/>
          <w:sz w:val="23"/>
          <w:szCs w:val="23"/>
        </w:rPr>
        <w:t>The Lymphatic Research Foundation</w:t>
      </w:r>
      <w:r w:rsidR="00793A92" w:rsidRPr="00594239">
        <w:rPr>
          <w:rFonts w:cs="Times New Roman"/>
          <w:bCs/>
          <w:sz w:val="23"/>
          <w:szCs w:val="23"/>
        </w:rPr>
        <w:t>, NY</w:t>
      </w:r>
    </w:p>
    <w:p w:rsidR="00C416CD" w:rsidRPr="00594239" w:rsidRDefault="00C416CD" w:rsidP="009877EA">
      <w:pPr>
        <w:widowControl w:val="0"/>
        <w:spacing w:after="0"/>
        <w:rPr>
          <w:rFonts w:cs="Times New Roman"/>
          <w:bCs/>
          <w:sz w:val="23"/>
          <w:szCs w:val="23"/>
        </w:rPr>
      </w:pPr>
      <w:r w:rsidRPr="00594239">
        <w:rPr>
          <w:rFonts w:cs="Times New Roman"/>
          <w:bCs/>
          <w:sz w:val="23"/>
          <w:szCs w:val="23"/>
        </w:rPr>
        <w:t>Children’s PKU Network</w:t>
      </w:r>
      <w:r w:rsidR="00793A92" w:rsidRPr="00594239">
        <w:rPr>
          <w:rFonts w:cs="Times New Roman"/>
          <w:bCs/>
          <w:sz w:val="23"/>
          <w:szCs w:val="23"/>
        </w:rPr>
        <w:t>, CA</w:t>
      </w:r>
    </w:p>
    <w:p w:rsidR="00C416CD" w:rsidRPr="00594239" w:rsidRDefault="00C416CD" w:rsidP="009877EA">
      <w:pPr>
        <w:widowControl w:val="0"/>
        <w:spacing w:after="0"/>
        <w:rPr>
          <w:rFonts w:cs="Times New Roman"/>
          <w:sz w:val="23"/>
          <w:szCs w:val="23"/>
        </w:rPr>
      </w:pPr>
      <w:r w:rsidRPr="00594239">
        <w:rPr>
          <w:rFonts w:cs="Times New Roman"/>
          <w:sz w:val="23"/>
          <w:szCs w:val="23"/>
        </w:rPr>
        <w:t>National Alopecia Areata Foundation</w:t>
      </w:r>
      <w:r w:rsidR="00793A92" w:rsidRPr="00594239">
        <w:rPr>
          <w:rFonts w:cs="Times New Roman"/>
          <w:sz w:val="23"/>
          <w:szCs w:val="23"/>
        </w:rPr>
        <w:t>, CA</w:t>
      </w:r>
    </w:p>
    <w:p w:rsidR="00C04FD3" w:rsidRPr="00594239" w:rsidRDefault="00C04FD3" w:rsidP="009877EA">
      <w:pPr>
        <w:spacing w:after="0"/>
        <w:rPr>
          <w:rFonts w:cs="Times New Roman"/>
          <w:bCs/>
          <w:sz w:val="23"/>
          <w:szCs w:val="23"/>
        </w:rPr>
      </w:pPr>
      <w:r w:rsidRPr="00594239">
        <w:rPr>
          <w:rFonts w:cs="Times New Roman"/>
          <w:bCs/>
          <w:sz w:val="23"/>
          <w:szCs w:val="23"/>
        </w:rPr>
        <w:t>Children's Tumor Foundation, NY</w:t>
      </w:r>
    </w:p>
    <w:p w:rsidR="00764D8B" w:rsidRPr="00594239" w:rsidRDefault="00764D8B" w:rsidP="009877EA">
      <w:pPr>
        <w:widowControl w:val="0"/>
        <w:spacing w:after="0"/>
        <w:rPr>
          <w:rFonts w:cs="Times New Roman"/>
          <w:bCs/>
          <w:sz w:val="23"/>
          <w:szCs w:val="23"/>
        </w:rPr>
      </w:pPr>
      <w:r w:rsidRPr="00594239">
        <w:rPr>
          <w:rFonts w:cs="Times New Roman"/>
          <w:bCs/>
          <w:sz w:val="23"/>
          <w:szCs w:val="23"/>
        </w:rPr>
        <w:t>CureDuchenne Muscular Dystrophy, CA</w:t>
      </w:r>
    </w:p>
    <w:p w:rsidR="00764D8B" w:rsidRPr="00594239" w:rsidRDefault="00764D8B" w:rsidP="009877EA">
      <w:pPr>
        <w:widowControl w:val="0"/>
        <w:spacing w:after="0"/>
        <w:rPr>
          <w:rFonts w:cs="Times New Roman"/>
          <w:sz w:val="23"/>
          <w:szCs w:val="23"/>
        </w:rPr>
      </w:pPr>
      <w:r w:rsidRPr="00594239">
        <w:rPr>
          <w:rFonts w:cs="Times New Roman"/>
          <w:sz w:val="23"/>
          <w:szCs w:val="23"/>
        </w:rPr>
        <w:t>Hide &amp; Seek Foundation for Lysosomal Disease Research, CA</w:t>
      </w:r>
    </w:p>
    <w:p w:rsidR="00764D8B" w:rsidRPr="00594239" w:rsidRDefault="00764D8B" w:rsidP="009877EA">
      <w:pPr>
        <w:widowControl w:val="0"/>
        <w:spacing w:after="0"/>
        <w:rPr>
          <w:rFonts w:cs="Times New Roman"/>
          <w:sz w:val="23"/>
          <w:szCs w:val="23"/>
        </w:rPr>
      </w:pPr>
      <w:r w:rsidRPr="00594239">
        <w:rPr>
          <w:rFonts w:cs="Times New Roman"/>
          <w:sz w:val="23"/>
          <w:szCs w:val="23"/>
        </w:rPr>
        <w:t>Institute for Families, CA</w:t>
      </w:r>
    </w:p>
    <w:p w:rsidR="00764D8B" w:rsidRPr="00594239" w:rsidRDefault="00764D8B" w:rsidP="009877EA">
      <w:pPr>
        <w:widowControl w:val="0"/>
        <w:spacing w:after="0"/>
        <w:rPr>
          <w:rFonts w:cs="Times New Roman"/>
          <w:sz w:val="23"/>
          <w:szCs w:val="23"/>
        </w:rPr>
      </w:pPr>
      <w:r w:rsidRPr="00594239">
        <w:rPr>
          <w:rFonts w:cs="Times New Roman"/>
          <w:sz w:val="23"/>
          <w:szCs w:val="23"/>
        </w:rPr>
        <w:t>International Pemphigus and Pemphigoid Foundation, CA</w:t>
      </w:r>
    </w:p>
    <w:p w:rsidR="00764D8B" w:rsidRPr="00594239" w:rsidRDefault="00764D8B" w:rsidP="009877EA">
      <w:pPr>
        <w:widowControl w:val="0"/>
        <w:spacing w:after="0"/>
        <w:rPr>
          <w:rFonts w:cs="Times New Roman"/>
          <w:sz w:val="23"/>
          <w:szCs w:val="23"/>
        </w:rPr>
      </w:pPr>
      <w:r w:rsidRPr="00594239">
        <w:rPr>
          <w:rFonts w:cs="Times New Roman"/>
          <w:sz w:val="23"/>
          <w:szCs w:val="23"/>
        </w:rPr>
        <w:t>ISMRD, International Society for Mucolipidosis and Related Disorders, CA</w:t>
      </w:r>
    </w:p>
    <w:p w:rsidR="00764D8B" w:rsidRPr="00594239" w:rsidRDefault="00764D8B" w:rsidP="009877EA">
      <w:pPr>
        <w:widowControl w:val="0"/>
        <w:spacing w:after="0"/>
        <w:rPr>
          <w:rFonts w:cs="Times New Roman"/>
          <w:sz w:val="23"/>
          <w:szCs w:val="23"/>
        </w:rPr>
      </w:pPr>
      <w:r w:rsidRPr="00594239">
        <w:rPr>
          <w:rFonts w:cs="Times New Roman"/>
          <w:sz w:val="23"/>
          <w:szCs w:val="23"/>
        </w:rPr>
        <w:t>Sarcoma Alliance, CA</w:t>
      </w:r>
    </w:p>
    <w:p w:rsidR="00764D8B" w:rsidRPr="00594239" w:rsidRDefault="00764D8B" w:rsidP="009877EA">
      <w:pPr>
        <w:widowControl w:val="0"/>
        <w:spacing w:after="0"/>
        <w:rPr>
          <w:rFonts w:cs="Times New Roman"/>
          <w:sz w:val="23"/>
          <w:szCs w:val="23"/>
        </w:rPr>
      </w:pPr>
      <w:r w:rsidRPr="00594239">
        <w:rPr>
          <w:rFonts w:cs="Times New Roman"/>
          <w:sz w:val="23"/>
          <w:szCs w:val="23"/>
        </w:rPr>
        <w:t>Advocacy for Patients with Chronic Illness, Inc., CT</w:t>
      </w:r>
    </w:p>
    <w:p w:rsidR="00764D8B" w:rsidRPr="00594239" w:rsidRDefault="00764D8B" w:rsidP="009877EA">
      <w:pPr>
        <w:widowControl w:val="0"/>
        <w:spacing w:after="0"/>
        <w:rPr>
          <w:rFonts w:cs="Times New Roman"/>
          <w:sz w:val="23"/>
          <w:szCs w:val="23"/>
        </w:rPr>
      </w:pPr>
      <w:r w:rsidRPr="00594239">
        <w:rPr>
          <w:rFonts w:cs="Times New Roman"/>
          <w:sz w:val="23"/>
          <w:szCs w:val="23"/>
        </w:rPr>
        <w:t>Dravet Syndrome Foundation, CT</w:t>
      </w:r>
    </w:p>
    <w:p w:rsidR="00764D8B" w:rsidRPr="00594239" w:rsidRDefault="00764D8B" w:rsidP="009877EA">
      <w:pPr>
        <w:widowControl w:val="0"/>
        <w:spacing w:after="0"/>
        <w:rPr>
          <w:rFonts w:cs="Times New Roman"/>
          <w:sz w:val="23"/>
          <w:szCs w:val="23"/>
        </w:rPr>
      </w:pPr>
      <w:r w:rsidRPr="00594239">
        <w:rPr>
          <w:rFonts w:cs="Times New Roman"/>
          <w:sz w:val="23"/>
          <w:szCs w:val="23"/>
        </w:rPr>
        <w:t>Reflex Sympathetic Dystrophy Syndrome Association, CT</w:t>
      </w:r>
    </w:p>
    <w:p w:rsidR="00764D8B" w:rsidRPr="00594239" w:rsidRDefault="00764D8B" w:rsidP="009877EA">
      <w:pPr>
        <w:widowControl w:val="0"/>
        <w:spacing w:after="0"/>
        <w:rPr>
          <w:rFonts w:cs="Times New Roman"/>
          <w:sz w:val="23"/>
          <w:szCs w:val="23"/>
        </w:rPr>
      </w:pPr>
      <w:r w:rsidRPr="00594239">
        <w:rPr>
          <w:rFonts w:cs="Times New Roman"/>
          <w:sz w:val="23"/>
          <w:szCs w:val="23"/>
        </w:rPr>
        <w:t>Myeloproliferative Disease Support, FL</w:t>
      </w:r>
    </w:p>
    <w:p w:rsidR="00764D8B" w:rsidRPr="00594239" w:rsidRDefault="00764D8B" w:rsidP="009877EA">
      <w:pPr>
        <w:widowControl w:val="0"/>
        <w:spacing w:after="0"/>
        <w:rPr>
          <w:rFonts w:cs="Times New Roman"/>
          <w:sz w:val="23"/>
          <w:szCs w:val="23"/>
        </w:rPr>
      </w:pPr>
      <w:r w:rsidRPr="00594239">
        <w:rPr>
          <w:rFonts w:cs="Times New Roman"/>
          <w:sz w:val="23"/>
          <w:szCs w:val="23"/>
        </w:rPr>
        <w:t>Campaign Urging Research for Eosinophilia Disease (CURED), IL</w:t>
      </w:r>
    </w:p>
    <w:p w:rsidR="00764D8B" w:rsidRPr="00594239" w:rsidRDefault="00764D8B" w:rsidP="009877EA">
      <w:pPr>
        <w:widowControl w:val="0"/>
        <w:spacing w:after="0"/>
        <w:rPr>
          <w:rFonts w:cs="Times New Roman"/>
          <w:sz w:val="23"/>
          <w:szCs w:val="23"/>
        </w:rPr>
      </w:pPr>
      <w:r w:rsidRPr="00594239">
        <w:rPr>
          <w:rFonts w:cs="Times New Roman"/>
          <w:sz w:val="23"/>
          <w:szCs w:val="23"/>
        </w:rPr>
        <w:t xml:space="preserve">International Dravet Syndrome Epilepsy Action (IDEA) League, </w:t>
      </w:r>
      <w:r w:rsidR="009D64D4">
        <w:rPr>
          <w:rFonts w:cs="Times New Roman"/>
          <w:sz w:val="23"/>
          <w:szCs w:val="23"/>
        </w:rPr>
        <w:t>MD</w:t>
      </w:r>
    </w:p>
    <w:p w:rsidR="00764D8B" w:rsidRPr="00594239" w:rsidRDefault="00764D8B" w:rsidP="009877EA">
      <w:pPr>
        <w:widowControl w:val="0"/>
        <w:spacing w:after="0"/>
        <w:rPr>
          <w:rFonts w:cs="Times New Roman"/>
          <w:sz w:val="23"/>
          <w:szCs w:val="23"/>
        </w:rPr>
      </w:pPr>
      <w:r w:rsidRPr="00594239">
        <w:rPr>
          <w:rFonts w:cs="Times New Roman"/>
          <w:sz w:val="23"/>
          <w:szCs w:val="23"/>
        </w:rPr>
        <w:t>Magic Foundation, IL</w:t>
      </w:r>
    </w:p>
    <w:p w:rsidR="00764D8B" w:rsidRPr="00594239" w:rsidRDefault="00764D8B" w:rsidP="009877EA">
      <w:pPr>
        <w:widowControl w:val="0"/>
        <w:spacing w:after="0"/>
        <w:rPr>
          <w:rFonts w:cs="Times New Roman"/>
          <w:bCs/>
          <w:sz w:val="23"/>
          <w:szCs w:val="23"/>
        </w:rPr>
      </w:pPr>
      <w:r w:rsidRPr="00594239">
        <w:rPr>
          <w:rFonts w:cs="Times New Roman"/>
          <w:bCs/>
          <w:sz w:val="23"/>
          <w:szCs w:val="23"/>
        </w:rPr>
        <w:t>National Tay-Sachs &amp; Allied Diseases Association, Inc., MA</w:t>
      </w:r>
    </w:p>
    <w:p w:rsidR="00764D8B" w:rsidRPr="00594239" w:rsidRDefault="00764D8B" w:rsidP="009877EA">
      <w:pPr>
        <w:widowControl w:val="0"/>
        <w:spacing w:after="0"/>
        <w:rPr>
          <w:rFonts w:cs="Times New Roman"/>
          <w:sz w:val="23"/>
          <w:szCs w:val="23"/>
        </w:rPr>
      </w:pPr>
      <w:r w:rsidRPr="00594239">
        <w:rPr>
          <w:rFonts w:cs="Times New Roman"/>
          <w:sz w:val="23"/>
          <w:szCs w:val="23"/>
        </w:rPr>
        <w:t>VHL Family Alliance, MA</w:t>
      </w:r>
    </w:p>
    <w:p w:rsidR="00764D8B" w:rsidRPr="00594239" w:rsidRDefault="00764D8B" w:rsidP="009877EA">
      <w:pPr>
        <w:widowControl w:val="0"/>
        <w:spacing w:after="0"/>
        <w:rPr>
          <w:rFonts w:cs="Times New Roman"/>
          <w:bCs/>
          <w:sz w:val="23"/>
          <w:szCs w:val="23"/>
        </w:rPr>
      </w:pPr>
      <w:r w:rsidRPr="00594239">
        <w:rPr>
          <w:rFonts w:cs="Times New Roman"/>
          <w:bCs/>
          <w:sz w:val="23"/>
          <w:szCs w:val="23"/>
        </w:rPr>
        <w:t>Nation</w:t>
      </w:r>
      <w:r w:rsidR="00D71BA5" w:rsidRPr="00594239">
        <w:rPr>
          <w:rFonts w:cs="Times New Roman"/>
          <w:bCs/>
          <w:sz w:val="23"/>
          <w:szCs w:val="23"/>
        </w:rPr>
        <w:t xml:space="preserve">al Organization Against Rare </w:t>
      </w:r>
      <w:r w:rsidRPr="00594239">
        <w:rPr>
          <w:rFonts w:cs="Times New Roman"/>
          <w:bCs/>
          <w:sz w:val="23"/>
          <w:szCs w:val="23"/>
        </w:rPr>
        <w:t>Cancers, MD</w:t>
      </w:r>
    </w:p>
    <w:p w:rsidR="00764D8B" w:rsidRPr="00594239" w:rsidRDefault="00764D8B" w:rsidP="009877EA">
      <w:pPr>
        <w:widowControl w:val="0"/>
        <w:spacing w:after="0"/>
        <w:rPr>
          <w:rFonts w:cs="Times New Roman"/>
          <w:sz w:val="23"/>
          <w:szCs w:val="23"/>
        </w:rPr>
      </w:pPr>
      <w:r w:rsidRPr="00594239">
        <w:rPr>
          <w:rFonts w:cs="Times New Roman"/>
          <w:sz w:val="23"/>
          <w:szCs w:val="23"/>
        </w:rPr>
        <w:t>Sarcoma Foundation of America, MD</w:t>
      </w:r>
    </w:p>
    <w:p w:rsidR="00764D8B" w:rsidRPr="00594239" w:rsidRDefault="00764D8B" w:rsidP="009877EA">
      <w:pPr>
        <w:widowControl w:val="0"/>
        <w:spacing w:after="0"/>
        <w:rPr>
          <w:rFonts w:cs="Times New Roman"/>
          <w:sz w:val="23"/>
          <w:szCs w:val="23"/>
        </w:rPr>
      </w:pPr>
      <w:r w:rsidRPr="00594239">
        <w:rPr>
          <w:rFonts w:cs="Times New Roman"/>
          <w:sz w:val="23"/>
          <w:szCs w:val="23"/>
        </w:rPr>
        <w:lastRenderedPageBreak/>
        <w:t>FOD (Fatty Oxidation Disorders) Family Support Group, MI</w:t>
      </w:r>
    </w:p>
    <w:p w:rsidR="00764D8B" w:rsidRPr="00594239" w:rsidRDefault="00764D8B" w:rsidP="009877EA">
      <w:pPr>
        <w:widowControl w:val="0"/>
        <w:spacing w:after="0"/>
        <w:rPr>
          <w:rFonts w:cs="Times New Roman"/>
          <w:sz w:val="23"/>
          <w:szCs w:val="23"/>
        </w:rPr>
      </w:pPr>
      <w:r w:rsidRPr="00594239">
        <w:rPr>
          <w:rFonts w:cs="Times New Roman"/>
          <w:sz w:val="23"/>
          <w:szCs w:val="23"/>
        </w:rPr>
        <w:t>Fabry Support &amp; Information Group, MO</w:t>
      </w:r>
    </w:p>
    <w:p w:rsidR="00764D8B" w:rsidRPr="00594239" w:rsidRDefault="00764D8B" w:rsidP="009877EA">
      <w:pPr>
        <w:widowControl w:val="0"/>
        <w:spacing w:after="0"/>
        <w:rPr>
          <w:rFonts w:cs="Times New Roman"/>
          <w:sz w:val="23"/>
          <w:szCs w:val="23"/>
        </w:rPr>
      </w:pPr>
      <w:r w:rsidRPr="00594239">
        <w:rPr>
          <w:rFonts w:cs="Times New Roman"/>
          <w:sz w:val="23"/>
          <w:szCs w:val="23"/>
        </w:rPr>
        <w:t>CARES Foundation, NJ</w:t>
      </w:r>
    </w:p>
    <w:p w:rsidR="00764D8B" w:rsidRPr="00594239" w:rsidRDefault="00764D8B" w:rsidP="009877EA">
      <w:pPr>
        <w:widowControl w:val="0"/>
        <w:spacing w:after="0"/>
        <w:rPr>
          <w:rFonts w:cs="Times New Roman"/>
          <w:sz w:val="23"/>
          <w:szCs w:val="23"/>
        </w:rPr>
      </w:pPr>
      <w:r w:rsidRPr="00594239">
        <w:rPr>
          <w:rFonts w:cs="Times New Roman"/>
          <w:sz w:val="23"/>
          <w:szCs w:val="23"/>
        </w:rPr>
        <w:t>American Behcets Disease Association, NY</w:t>
      </w:r>
    </w:p>
    <w:p w:rsidR="00D71BA5" w:rsidRPr="00594239" w:rsidRDefault="00D71BA5" w:rsidP="009877EA">
      <w:pPr>
        <w:widowControl w:val="0"/>
        <w:spacing w:after="0"/>
        <w:rPr>
          <w:rFonts w:cs="Times New Roman"/>
          <w:sz w:val="23"/>
          <w:szCs w:val="23"/>
        </w:rPr>
      </w:pPr>
      <w:r w:rsidRPr="00594239">
        <w:rPr>
          <w:rFonts w:cs="Times New Roman"/>
          <w:sz w:val="23"/>
          <w:szCs w:val="23"/>
        </w:rPr>
        <w:t>Alpha-1 Association, FL</w:t>
      </w:r>
    </w:p>
    <w:p w:rsidR="00764D8B" w:rsidRPr="00594239" w:rsidRDefault="00764D8B" w:rsidP="009877EA">
      <w:pPr>
        <w:widowControl w:val="0"/>
        <w:spacing w:after="0"/>
        <w:rPr>
          <w:rFonts w:cs="Times New Roman"/>
          <w:sz w:val="23"/>
          <w:szCs w:val="23"/>
        </w:rPr>
      </w:pPr>
      <w:r w:rsidRPr="00594239">
        <w:rPr>
          <w:rFonts w:cs="Times New Roman"/>
          <w:sz w:val="23"/>
          <w:szCs w:val="23"/>
        </w:rPr>
        <w:t>Hannah's Hope Fund, NY</w:t>
      </w:r>
    </w:p>
    <w:p w:rsidR="00D71BA5" w:rsidRPr="00594239" w:rsidRDefault="00D71BA5" w:rsidP="009877EA">
      <w:pPr>
        <w:widowControl w:val="0"/>
        <w:spacing w:after="0"/>
        <w:rPr>
          <w:rFonts w:cs="Times New Roman"/>
          <w:sz w:val="23"/>
          <w:szCs w:val="23"/>
        </w:rPr>
      </w:pPr>
      <w:r w:rsidRPr="00594239">
        <w:rPr>
          <w:rFonts w:cs="Times New Roman"/>
          <w:sz w:val="23"/>
          <w:szCs w:val="23"/>
        </w:rPr>
        <w:t>Liddy Shriver Sarcoma Initiative, NY</w:t>
      </w:r>
    </w:p>
    <w:p w:rsidR="00D71BA5" w:rsidRPr="00594239" w:rsidRDefault="00D71BA5" w:rsidP="009877EA">
      <w:pPr>
        <w:widowControl w:val="0"/>
        <w:spacing w:after="0"/>
        <w:rPr>
          <w:rFonts w:cs="Times New Roman"/>
          <w:bCs/>
          <w:sz w:val="23"/>
          <w:szCs w:val="23"/>
        </w:rPr>
      </w:pPr>
      <w:r w:rsidRPr="00594239">
        <w:rPr>
          <w:rFonts w:cs="Times New Roman"/>
          <w:bCs/>
          <w:sz w:val="23"/>
          <w:szCs w:val="23"/>
        </w:rPr>
        <w:t>Solving Kids' Cancer, NY</w:t>
      </w:r>
    </w:p>
    <w:p w:rsidR="00D71BA5" w:rsidRPr="00B14B18" w:rsidRDefault="00D71BA5" w:rsidP="009877EA">
      <w:pPr>
        <w:widowControl w:val="0"/>
        <w:tabs>
          <w:tab w:val="left" w:pos="43"/>
        </w:tabs>
        <w:spacing w:after="0"/>
        <w:rPr>
          <w:rFonts w:cs="Times New Roman"/>
          <w:sz w:val="23"/>
          <w:szCs w:val="23"/>
        </w:rPr>
      </w:pPr>
      <w:r w:rsidRPr="00594239">
        <w:rPr>
          <w:rFonts w:cs="Times New Roman"/>
          <w:sz w:val="23"/>
          <w:szCs w:val="23"/>
        </w:rPr>
        <w:t xml:space="preserve">Batten </w:t>
      </w:r>
      <w:r w:rsidRPr="00B14B18">
        <w:rPr>
          <w:rFonts w:cs="Times New Roman"/>
          <w:sz w:val="23"/>
          <w:szCs w:val="23"/>
        </w:rPr>
        <w:t>Disease Support and Research Association, OH</w:t>
      </w:r>
    </w:p>
    <w:p w:rsidR="00D71BA5" w:rsidRPr="00FB3DE9" w:rsidRDefault="00D71BA5" w:rsidP="009877EA">
      <w:pPr>
        <w:widowControl w:val="0"/>
        <w:spacing w:after="0"/>
        <w:rPr>
          <w:rFonts w:cs="Times New Roman"/>
          <w:szCs w:val="24"/>
        </w:rPr>
      </w:pPr>
      <w:r w:rsidRPr="00B14B18">
        <w:rPr>
          <w:rFonts w:cs="Times New Roman"/>
          <w:sz w:val="23"/>
          <w:szCs w:val="23"/>
        </w:rPr>
        <w:t>MLD Foundation, OR</w:t>
      </w:r>
    </w:p>
    <w:p w:rsidR="00D71BA5" w:rsidRPr="00A53E2E" w:rsidRDefault="00D71BA5" w:rsidP="009877EA">
      <w:pPr>
        <w:widowControl w:val="0"/>
        <w:spacing w:after="0"/>
        <w:rPr>
          <w:rFonts w:cs="Times New Roman"/>
          <w:szCs w:val="24"/>
        </w:rPr>
      </w:pPr>
      <w:r w:rsidRPr="00FB3DE9">
        <w:rPr>
          <w:rFonts w:cs="Times New Roman"/>
          <w:szCs w:val="24"/>
        </w:rPr>
        <w:t>Abigail Alliance</w:t>
      </w:r>
      <w:r w:rsidR="001C6475" w:rsidRPr="00FB3DE9">
        <w:rPr>
          <w:rFonts w:cs="Times New Roman"/>
          <w:szCs w:val="24"/>
        </w:rPr>
        <w:t xml:space="preserve"> </w:t>
      </w:r>
      <w:r w:rsidR="001C6475" w:rsidRPr="00A53E2E">
        <w:rPr>
          <w:rFonts w:cs="Times New Roman"/>
          <w:szCs w:val="24"/>
        </w:rPr>
        <w:t>for Better Access to</w:t>
      </w:r>
      <w:r w:rsidRPr="00A53E2E">
        <w:rPr>
          <w:rFonts w:cs="Times New Roman"/>
          <w:szCs w:val="24"/>
        </w:rPr>
        <w:t xml:space="preserve"> Investigational Drugs, VA</w:t>
      </w:r>
    </w:p>
    <w:p w:rsidR="00D71BA5" w:rsidRPr="00A53E2E" w:rsidRDefault="00D71BA5" w:rsidP="009877EA">
      <w:pPr>
        <w:widowControl w:val="0"/>
        <w:spacing w:after="0"/>
        <w:rPr>
          <w:rFonts w:cs="Times New Roman"/>
          <w:szCs w:val="24"/>
        </w:rPr>
      </w:pPr>
      <w:r w:rsidRPr="00A53E2E">
        <w:rPr>
          <w:rFonts w:cs="Times New Roman"/>
          <w:szCs w:val="24"/>
        </w:rPr>
        <w:t>Transverse Myelitis Association, WA</w:t>
      </w:r>
    </w:p>
    <w:p w:rsidR="00D71BA5" w:rsidRPr="00A53E2E" w:rsidRDefault="00D71BA5" w:rsidP="009877EA">
      <w:pPr>
        <w:widowControl w:val="0"/>
        <w:spacing w:after="0"/>
        <w:rPr>
          <w:rFonts w:cs="Times New Roman"/>
          <w:bCs/>
          <w:szCs w:val="24"/>
        </w:rPr>
      </w:pPr>
      <w:r w:rsidRPr="00A53E2E">
        <w:rPr>
          <w:rFonts w:cs="Times New Roman"/>
          <w:bCs/>
          <w:szCs w:val="24"/>
        </w:rPr>
        <w:t>Kids with Heart, National Association for Children's Heart Disorders, WI</w:t>
      </w:r>
    </w:p>
    <w:p w:rsidR="00D71BA5" w:rsidRPr="00A53E2E" w:rsidRDefault="003675A4" w:rsidP="009877EA">
      <w:pPr>
        <w:widowControl w:val="0"/>
        <w:spacing w:after="0"/>
        <w:rPr>
          <w:rFonts w:eastAsia="Times New Roman" w:cs="Times New Roman"/>
          <w:szCs w:val="24"/>
        </w:rPr>
      </w:pPr>
      <w:r w:rsidRPr="00A53E2E">
        <w:rPr>
          <w:rFonts w:eastAsia="Times New Roman" w:cs="Times New Roman"/>
          <w:szCs w:val="24"/>
        </w:rPr>
        <w:t>Tuberous Sclerosis Alliance, MD</w:t>
      </w:r>
    </w:p>
    <w:p w:rsidR="003675A4" w:rsidRPr="00A53E2E" w:rsidRDefault="003675A4" w:rsidP="009877EA">
      <w:pPr>
        <w:spacing w:after="0"/>
        <w:rPr>
          <w:rFonts w:cs="Times New Roman"/>
          <w:szCs w:val="24"/>
        </w:rPr>
      </w:pPr>
      <w:r w:rsidRPr="00A53E2E">
        <w:rPr>
          <w:rFonts w:cs="Times New Roman"/>
          <w:szCs w:val="24"/>
        </w:rPr>
        <w:t>Nathan’s Battle Foundation, IN</w:t>
      </w:r>
    </w:p>
    <w:p w:rsidR="00CF5296" w:rsidRPr="00A53E2E" w:rsidRDefault="00CF5296" w:rsidP="009877EA">
      <w:pPr>
        <w:spacing w:after="0"/>
        <w:rPr>
          <w:rFonts w:cs="Times New Roman"/>
          <w:szCs w:val="24"/>
        </w:rPr>
      </w:pPr>
      <w:r w:rsidRPr="00A53E2E">
        <w:rPr>
          <w:rFonts w:cs="Times New Roman"/>
          <w:szCs w:val="24"/>
        </w:rPr>
        <w:t>Hope 4 Bridget Foundation, IL</w:t>
      </w:r>
    </w:p>
    <w:p w:rsidR="00FB3DE9" w:rsidRPr="00A53E2E" w:rsidRDefault="00FB3DE9" w:rsidP="009877EA">
      <w:pPr>
        <w:pStyle w:val="PlainText"/>
        <w:spacing w:line="276" w:lineRule="auto"/>
        <w:rPr>
          <w:rFonts w:ascii="Times New Roman" w:hAnsi="Times New Roman" w:cs="Times New Roman"/>
          <w:sz w:val="24"/>
          <w:szCs w:val="24"/>
        </w:rPr>
      </w:pPr>
      <w:r w:rsidRPr="00A53E2E">
        <w:rPr>
          <w:rFonts w:ascii="Times New Roman" w:hAnsi="Times New Roman" w:cs="Times New Roman"/>
          <w:sz w:val="24"/>
          <w:szCs w:val="24"/>
        </w:rPr>
        <w:t>Hayden's Batten Disease Foundation Inc., WI</w:t>
      </w:r>
    </w:p>
    <w:p w:rsidR="003675A4" w:rsidRPr="00A53E2E" w:rsidRDefault="009210FE" w:rsidP="009877EA">
      <w:pPr>
        <w:spacing w:after="0"/>
        <w:rPr>
          <w:rFonts w:cs="Times New Roman"/>
          <w:szCs w:val="24"/>
        </w:rPr>
      </w:pPr>
      <w:r w:rsidRPr="00A53E2E">
        <w:rPr>
          <w:rFonts w:cs="Times New Roman"/>
          <w:szCs w:val="24"/>
        </w:rPr>
        <w:t>Beyond Batten Disease Foundation, TX</w:t>
      </w:r>
    </w:p>
    <w:p w:rsidR="00ED1D5C" w:rsidRPr="00A53E2E" w:rsidRDefault="009D64D4" w:rsidP="009877EA">
      <w:pPr>
        <w:spacing w:after="0"/>
        <w:rPr>
          <w:rFonts w:cs="Times New Roman"/>
          <w:szCs w:val="24"/>
        </w:rPr>
      </w:pPr>
      <w:r w:rsidRPr="00A53E2E">
        <w:rPr>
          <w:rFonts w:cs="Times New Roman"/>
          <w:szCs w:val="24"/>
        </w:rPr>
        <w:t>Drew’s Hope Research Foundation</w:t>
      </w:r>
      <w:r w:rsidR="00ED1D5C" w:rsidRPr="00A53E2E">
        <w:rPr>
          <w:rFonts w:cs="Times New Roman"/>
          <w:szCs w:val="24"/>
        </w:rPr>
        <w:t>, PA</w:t>
      </w:r>
    </w:p>
    <w:p w:rsidR="0068614B" w:rsidRPr="00A53E2E" w:rsidRDefault="0068614B" w:rsidP="009877EA">
      <w:pPr>
        <w:spacing w:after="0"/>
        <w:rPr>
          <w:rFonts w:cs="Times New Roman"/>
          <w:szCs w:val="24"/>
          <w:lang w:val="en-NZ"/>
        </w:rPr>
      </w:pPr>
      <w:r w:rsidRPr="00A53E2E">
        <w:rPr>
          <w:rFonts w:cs="Times New Roman"/>
          <w:szCs w:val="24"/>
          <w:lang w:val="en-NZ"/>
        </w:rPr>
        <w:t>Lysosomal Diseases New Zealand</w:t>
      </w:r>
    </w:p>
    <w:p w:rsidR="00B860CB" w:rsidRPr="00A53E2E" w:rsidRDefault="00B860CB" w:rsidP="009877EA">
      <w:pPr>
        <w:spacing w:after="0"/>
        <w:rPr>
          <w:rFonts w:cs="Times New Roman"/>
          <w:szCs w:val="24"/>
        </w:rPr>
      </w:pPr>
      <w:r w:rsidRPr="00A53E2E">
        <w:rPr>
          <w:rFonts w:cs="Times New Roman"/>
          <w:szCs w:val="24"/>
        </w:rPr>
        <w:t>Foundation for Nager and Millers Syndromes, WA</w:t>
      </w:r>
    </w:p>
    <w:p w:rsidR="00B34BB1" w:rsidRPr="00A53E2E" w:rsidRDefault="00B34BB1" w:rsidP="009877EA">
      <w:pPr>
        <w:spacing w:after="0"/>
        <w:rPr>
          <w:rFonts w:cs="Times New Roman"/>
          <w:szCs w:val="24"/>
          <w:lang w:val="en-NZ"/>
        </w:rPr>
      </w:pPr>
      <w:r w:rsidRPr="00A53E2E">
        <w:rPr>
          <w:rFonts w:cs="Times New Roman"/>
          <w:szCs w:val="24"/>
        </w:rPr>
        <w:t>Intractable Childhood Epilepsy Alliance, NC</w:t>
      </w:r>
    </w:p>
    <w:p w:rsidR="0068614B" w:rsidRPr="00A53E2E" w:rsidRDefault="00B34BB1" w:rsidP="009877EA">
      <w:pPr>
        <w:spacing w:after="0"/>
        <w:rPr>
          <w:rFonts w:cs="Times New Roman"/>
          <w:szCs w:val="24"/>
        </w:rPr>
      </w:pPr>
      <w:r w:rsidRPr="00A53E2E">
        <w:rPr>
          <w:rFonts w:cs="Times New Roman"/>
          <w:szCs w:val="24"/>
        </w:rPr>
        <w:t>National Niemann-Pick Disease Foundation, WI</w:t>
      </w:r>
    </w:p>
    <w:p w:rsidR="00B34BB1" w:rsidRPr="00A53E2E" w:rsidRDefault="00B34BB1" w:rsidP="009877EA">
      <w:pPr>
        <w:spacing w:after="0"/>
        <w:rPr>
          <w:rFonts w:cs="Times New Roman"/>
          <w:szCs w:val="24"/>
        </w:rPr>
      </w:pPr>
      <w:r w:rsidRPr="00A53E2E">
        <w:rPr>
          <w:rFonts w:cs="Times New Roman"/>
          <w:szCs w:val="24"/>
        </w:rPr>
        <w:t>Association of Gastrointestinal Motility Disorders, Inc., MA</w:t>
      </w:r>
    </w:p>
    <w:p w:rsidR="00B34BB1" w:rsidRPr="00A53E2E" w:rsidRDefault="00B34BB1" w:rsidP="009877EA">
      <w:pPr>
        <w:spacing w:after="0"/>
        <w:rPr>
          <w:rFonts w:cs="Times New Roman"/>
          <w:szCs w:val="24"/>
        </w:rPr>
      </w:pPr>
      <w:r w:rsidRPr="00A53E2E">
        <w:rPr>
          <w:rFonts w:cs="Times New Roman"/>
          <w:szCs w:val="24"/>
        </w:rPr>
        <w:t>NKH International Family Network, NY</w:t>
      </w:r>
    </w:p>
    <w:p w:rsidR="00B34BB1" w:rsidRPr="00A53E2E" w:rsidRDefault="00B34BB1" w:rsidP="009877EA">
      <w:pPr>
        <w:spacing w:after="0"/>
        <w:rPr>
          <w:rFonts w:cs="Times New Roman"/>
          <w:szCs w:val="24"/>
        </w:rPr>
      </w:pPr>
      <w:r w:rsidRPr="00A53E2E">
        <w:rPr>
          <w:rFonts w:cs="Times New Roman"/>
          <w:szCs w:val="24"/>
        </w:rPr>
        <w:t>Coalition for Pulmonary Fibrosis, CA</w:t>
      </w:r>
    </w:p>
    <w:p w:rsidR="00B34BB1" w:rsidRPr="00A53E2E" w:rsidRDefault="00B34BB1" w:rsidP="009877EA">
      <w:pPr>
        <w:spacing w:after="0"/>
        <w:rPr>
          <w:rFonts w:cs="Times New Roman"/>
          <w:szCs w:val="24"/>
        </w:rPr>
      </w:pPr>
      <w:r w:rsidRPr="00A53E2E">
        <w:rPr>
          <w:rFonts w:cs="Times New Roman"/>
          <w:szCs w:val="24"/>
        </w:rPr>
        <w:t>APS Foundation of America, Inc, WI</w:t>
      </w:r>
    </w:p>
    <w:p w:rsidR="00B34BB1" w:rsidRPr="00A53E2E" w:rsidRDefault="00B34BB1" w:rsidP="009877EA">
      <w:pPr>
        <w:spacing w:after="0"/>
        <w:rPr>
          <w:rFonts w:cs="Times New Roman"/>
          <w:szCs w:val="24"/>
        </w:rPr>
      </w:pPr>
      <w:r w:rsidRPr="00A53E2E">
        <w:rPr>
          <w:rFonts w:cs="Times New Roman"/>
          <w:szCs w:val="24"/>
        </w:rPr>
        <w:t>Iowa Ataxia Support Group</w:t>
      </w:r>
      <w:r w:rsidR="00771701" w:rsidRPr="00A53E2E">
        <w:rPr>
          <w:rFonts w:cs="Times New Roman"/>
          <w:szCs w:val="24"/>
        </w:rPr>
        <w:t>, IA</w:t>
      </w:r>
    </w:p>
    <w:p w:rsidR="00771701" w:rsidRPr="00A53E2E" w:rsidRDefault="00771701" w:rsidP="009877EA">
      <w:pPr>
        <w:spacing w:after="0"/>
        <w:rPr>
          <w:rFonts w:eastAsia="Times New Roman" w:cs="Times New Roman"/>
          <w:szCs w:val="24"/>
        </w:rPr>
      </w:pPr>
      <w:r w:rsidRPr="00A53E2E">
        <w:rPr>
          <w:rFonts w:eastAsia="Times New Roman" w:cs="Times New Roman"/>
          <w:szCs w:val="24"/>
        </w:rPr>
        <w:t>Pediatric Hydrocephalus Foundation, Inc., NJ</w:t>
      </w:r>
    </w:p>
    <w:p w:rsidR="00771701" w:rsidRPr="00A53E2E" w:rsidRDefault="00771701" w:rsidP="009877EA">
      <w:pPr>
        <w:spacing w:after="0"/>
        <w:rPr>
          <w:rFonts w:eastAsia="Times New Roman" w:cs="Times New Roman"/>
          <w:szCs w:val="24"/>
        </w:rPr>
      </w:pPr>
      <w:r w:rsidRPr="00A53E2E">
        <w:rPr>
          <w:rFonts w:eastAsia="Times New Roman" w:cs="Times New Roman"/>
          <w:szCs w:val="24"/>
        </w:rPr>
        <w:t>Ara Parseghian Medical Research Foundation, AZ</w:t>
      </w:r>
    </w:p>
    <w:p w:rsidR="009D64D4" w:rsidRPr="00A53E2E" w:rsidRDefault="009D64D4" w:rsidP="009877EA">
      <w:pPr>
        <w:widowControl w:val="0"/>
        <w:spacing w:after="0"/>
        <w:rPr>
          <w:rFonts w:cs="Times New Roman"/>
          <w:szCs w:val="24"/>
        </w:rPr>
      </w:pPr>
      <w:r w:rsidRPr="00A53E2E">
        <w:rPr>
          <w:rFonts w:cs="Times New Roman"/>
          <w:szCs w:val="24"/>
        </w:rPr>
        <w:t>DEBRA - Dystrophic Epidermolysis Bullosa Research Association of America, NY</w:t>
      </w:r>
    </w:p>
    <w:p w:rsidR="009D64D4" w:rsidRPr="00A53E2E" w:rsidRDefault="009D64D4" w:rsidP="009877EA">
      <w:pPr>
        <w:widowControl w:val="0"/>
        <w:spacing w:after="0"/>
        <w:rPr>
          <w:rFonts w:cs="Times New Roman"/>
          <w:szCs w:val="24"/>
        </w:rPr>
      </w:pPr>
      <w:r w:rsidRPr="00A53E2E">
        <w:rPr>
          <w:rFonts w:cs="Times New Roman"/>
          <w:szCs w:val="24"/>
        </w:rPr>
        <w:t>SADS Sudden Arrhythmia Death Cardiac Syndromes Foundation, UT</w:t>
      </w:r>
    </w:p>
    <w:p w:rsidR="009D64D4" w:rsidRPr="00A53E2E" w:rsidRDefault="009D64D4" w:rsidP="009877EA">
      <w:pPr>
        <w:widowControl w:val="0"/>
        <w:spacing w:after="0"/>
        <w:rPr>
          <w:rFonts w:cs="Times New Roman"/>
          <w:szCs w:val="24"/>
        </w:rPr>
      </w:pPr>
      <w:r w:rsidRPr="00A53E2E">
        <w:rPr>
          <w:rFonts w:cs="Times New Roman"/>
          <w:szCs w:val="24"/>
        </w:rPr>
        <w:t> CFC International, NY</w:t>
      </w:r>
    </w:p>
    <w:p w:rsidR="009D64D4" w:rsidRPr="00A53E2E" w:rsidRDefault="009D64D4" w:rsidP="009877EA">
      <w:pPr>
        <w:widowControl w:val="0"/>
        <w:spacing w:after="0"/>
        <w:rPr>
          <w:rFonts w:cs="Times New Roman"/>
          <w:szCs w:val="24"/>
        </w:rPr>
      </w:pPr>
      <w:r w:rsidRPr="00A53E2E">
        <w:rPr>
          <w:rFonts w:cs="Times New Roman"/>
          <w:szCs w:val="24"/>
        </w:rPr>
        <w:t>Parkinson's Action Network, DC</w:t>
      </w:r>
    </w:p>
    <w:p w:rsidR="009D64D4" w:rsidRPr="00A53E2E" w:rsidRDefault="009D64D4" w:rsidP="009877EA">
      <w:pPr>
        <w:widowControl w:val="0"/>
        <w:spacing w:after="0"/>
        <w:rPr>
          <w:rFonts w:cs="Times New Roman"/>
          <w:szCs w:val="24"/>
        </w:rPr>
      </w:pPr>
      <w:r w:rsidRPr="00A53E2E">
        <w:rPr>
          <w:rFonts w:cs="Times New Roman"/>
          <w:bCs/>
          <w:szCs w:val="24"/>
        </w:rPr>
        <w:t>Jain Foundation,</w:t>
      </w:r>
      <w:r w:rsidR="00A53E2E" w:rsidRPr="00A53E2E">
        <w:rPr>
          <w:rFonts w:cs="Times New Roman"/>
          <w:bCs/>
          <w:szCs w:val="24"/>
        </w:rPr>
        <w:t xml:space="preserve"> WA</w:t>
      </w:r>
      <w:r w:rsidRPr="00A53E2E">
        <w:rPr>
          <w:rFonts w:cs="Times New Roman"/>
          <w:bCs/>
          <w:szCs w:val="24"/>
        </w:rPr>
        <w:t xml:space="preserve">  </w:t>
      </w:r>
      <w:r w:rsidRPr="00A53E2E">
        <w:rPr>
          <w:rFonts w:cs="Times New Roman"/>
          <w:szCs w:val="24"/>
        </w:rPr>
        <w:t>  </w:t>
      </w:r>
    </w:p>
    <w:p w:rsidR="009D64D4" w:rsidRDefault="006C05DC" w:rsidP="009877EA">
      <w:pPr>
        <w:widowControl w:val="0"/>
        <w:spacing w:after="0"/>
        <w:rPr>
          <w:rFonts w:cs="Times New Roman"/>
          <w:szCs w:val="24"/>
        </w:rPr>
      </w:pPr>
      <w:r w:rsidRPr="00A53E2E">
        <w:rPr>
          <w:rFonts w:cs="Times New Roman"/>
          <w:szCs w:val="24"/>
        </w:rPr>
        <w:t>National Gaucher Foundation</w:t>
      </w:r>
      <w:r w:rsidR="00A53E2E" w:rsidRPr="00A53E2E">
        <w:rPr>
          <w:rFonts w:cs="Times New Roman"/>
          <w:szCs w:val="24"/>
        </w:rPr>
        <w:t>, GA</w:t>
      </w:r>
    </w:p>
    <w:p w:rsidR="00A76CFA" w:rsidRPr="00352F9F" w:rsidRDefault="00A76CFA" w:rsidP="009877EA">
      <w:pPr>
        <w:spacing w:after="0"/>
        <w:rPr>
          <w:rFonts w:eastAsia="Times New Roman" w:cs="Times New Roman"/>
          <w:szCs w:val="24"/>
        </w:rPr>
      </w:pPr>
      <w:r>
        <w:rPr>
          <w:rFonts w:eastAsia="Times New Roman"/>
        </w:rPr>
        <w:t xml:space="preserve">United </w:t>
      </w:r>
      <w:r w:rsidRPr="00352F9F">
        <w:rPr>
          <w:rFonts w:eastAsia="Times New Roman" w:cs="Times New Roman"/>
          <w:szCs w:val="24"/>
        </w:rPr>
        <w:t>Pompe Foundation, CA</w:t>
      </w:r>
    </w:p>
    <w:p w:rsidR="00A76CFA" w:rsidRPr="00352F9F" w:rsidRDefault="00A76CFA" w:rsidP="009877EA">
      <w:pPr>
        <w:spacing w:after="0"/>
        <w:rPr>
          <w:rFonts w:eastAsia="Times New Roman" w:cs="Times New Roman"/>
          <w:szCs w:val="24"/>
        </w:rPr>
      </w:pPr>
      <w:r w:rsidRPr="00352F9F">
        <w:rPr>
          <w:rFonts w:eastAsia="Times New Roman" w:cs="Times New Roman"/>
          <w:szCs w:val="24"/>
        </w:rPr>
        <w:t>Kids V Cancer, NY</w:t>
      </w:r>
    </w:p>
    <w:p w:rsidR="00352F9F" w:rsidRPr="00352F9F" w:rsidRDefault="00352F9F" w:rsidP="009877EA">
      <w:pPr>
        <w:spacing w:after="0"/>
        <w:rPr>
          <w:rFonts w:cs="Times New Roman"/>
          <w:bCs/>
          <w:szCs w:val="24"/>
        </w:rPr>
      </w:pPr>
      <w:r w:rsidRPr="00352F9F">
        <w:rPr>
          <w:rFonts w:cs="Times New Roman"/>
          <w:bCs/>
          <w:szCs w:val="24"/>
        </w:rPr>
        <w:t>Children's Cardiomyopathy Foundation, Inc., NJ</w:t>
      </w:r>
    </w:p>
    <w:p w:rsidR="00352F9F" w:rsidRDefault="00352F9F" w:rsidP="009877EA">
      <w:pPr>
        <w:spacing w:after="0"/>
        <w:rPr>
          <w:rFonts w:eastAsia="Times New Roman" w:cs="Times New Roman"/>
          <w:iCs/>
          <w:color w:val="070305"/>
          <w:szCs w:val="24"/>
        </w:rPr>
      </w:pPr>
      <w:r w:rsidRPr="00352F9F">
        <w:rPr>
          <w:rFonts w:eastAsia="Times New Roman" w:cs="Times New Roman"/>
          <w:iCs/>
          <w:color w:val="070305"/>
          <w:szCs w:val="24"/>
        </w:rPr>
        <w:t>Cooleys Anemia Foundation, NY</w:t>
      </w:r>
    </w:p>
    <w:p w:rsidR="00352F9F" w:rsidRPr="00E971F5" w:rsidRDefault="00352F9F" w:rsidP="009877EA">
      <w:pPr>
        <w:spacing w:after="0"/>
        <w:rPr>
          <w:rFonts w:cs="Times New Roman"/>
          <w:szCs w:val="24"/>
        </w:rPr>
      </w:pPr>
      <w:r>
        <w:t>Dandy-</w:t>
      </w:r>
      <w:r w:rsidRPr="00E971F5">
        <w:rPr>
          <w:rFonts w:cs="Times New Roman"/>
          <w:szCs w:val="24"/>
        </w:rPr>
        <w:t xml:space="preserve">Walker Alliance, Inc, </w:t>
      </w:r>
      <w:r w:rsidR="002D2451" w:rsidRPr="00E971F5">
        <w:rPr>
          <w:rFonts w:cs="Times New Roman"/>
          <w:szCs w:val="24"/>
        </w:rPr>
        <w:t>MD</w:t>
      </w:r>
    </w:p>
    <w:p w:rsidR="007B7183" w:rsidRPr="00E971F5" w:rsidRDefault="007B7183" w:rsidP="009877EA">
      <w:pPr>
        <w:spacing w:after="0"/>
        <w:rPr>
          <w:rFonts w:cs="Times New Roman"/>
          <w:szCs w:val="24"/>
        </w:rPr>
      </w:pPr>
      <w:r w:rsidRPr="00E971F5">
        <w:rPr>
          <w:rFonts w:cs="Times New Roman"/>
          <w:szCs w:val="24"/>
        </w:rPr>
        <w:t>Invisible Diseases, CA</w:t>
      </w:r>
    </w:p>
    <w:p w:rsidR="007B7183" w:rsidRPr="00E971F5" w:rsidRDefault="007B7183" w:rsidP="009877EA">
      <w:pPr>
        <w:spacing w:after="0"/>
        <w:rPr>
          <w:rFonts w:cs="Times New Roman"/>
          <w:szCs w:val="24"/>
        </w:rPr>
      </w:pPr>
      <w:r w:rsidRPr="00E971F5">
        <w:rPr>
          <w:rFonts w:cs="Times New Roman"/>
          <w:szCs w:val="24"/>
        </w:rPr>
        <w:lastRenderedPageBreak/>
        <w:t>The Myositis Association, VA</w:t>
      </w:r>
    </w:p>
    <w:p w:rsidR="007B7183" w:rsidRPr="009877EA" w:rsidRDefault="007B7183" w:rsidP="009877EA">
      <w:pPr>
        <w:spacing w:after="0"/>
        <w:rPr>
          <w:rFonts w:eastAsia="Times New Roman" w:cs="Times New Roman"/>
          <w:color w:val="000000"/>
          <w:szCs w:val="24"/>
        </w:rPr>
      </w:pPr>
      <w:r w:rsidRPr="00E971F5">
        <w:rPr>
          <w:rFonts w:eastAsia="Times New Roman" w:cs="Times New Roman"/>
          <w:color w:val="000000"/>
          <w:szCs w:val="24"/>
        </w:rPr>
        <w:t xml:space="preserve">Partnership for </w:t>
      </w:r>
      <w:r w:rsidRPr="009877EA">
        <w:rPr>
          <w:rFonts w:eastAsia="Times New Roman" w:cs="Times New Roman"/>
          <w:color w:val="000000"/>
          <w:szCs w:val="24"/>
        </w:rPr>
        <w:t>Compassionate Use Therapies, CA</w:t>
      </w:r>
    </w:p>
    <w:p w:rsidR="00E971F5" w:rsidRPr="009877EA" w:rsidRDefault="00E971F5" w:rsidP="009877EA">
      <w:pPr>
        <w:pStyle w:val="PlainText"/>
        <w:spacing w:line="276" w:lineRule="auto"/>
        <w:rPr>
          <w:rFonts w:ascii="Times New Roman" w:hAnsi="Times New Roman" w:cs="Times New Roman"/>
          <w:sz w:val="24"/>
          <w:szCs w:val="24"/>
        </w:rPr>
      </w:pPr>
      <w:r w:rsidRPr="009877EA">
        <w:rPr>
          <w:rFonts w:ascii="Times New Roman" w:hAnsi="Times New Roman" w:cs="Times New Roman"/>
          <w:sz w:val="24"/>
          <w:szCs w:val="24"/>
        </w:rPr>
        <w:t>Georgia PKU Connect, GA</w:t>
      </w:r>
    </w:p>
    <w:p w:rsidR="006A3CFC" w:rsidRPr="009877EA" w:rsidRDefault="006A3CFC" w:rsidP="009877EA">
      <w:pPr>
        <w:spacing w:after="0"/>
        <w:rPr>
          <w:rFonts w:cs="Times New Roman"/>
          <w:szCs w:val="24"/>
        </w:rPr>
      </w:pPr>
      <w:r w:rsidRPr="009877EA">
        <w:rPr>
          <w:rFonts w:cs="Times New Roman"/>
          <w:szCs w:val="24"/>
        </w:rPr>
        <w:t>LGS Foundation- New York, NY</w:t>
      </w:r>
    </w:p>
    <w:p w:rsidR="006A3CFC" w:rsidRPr="009877EA" w:rsidRDefault="006A3CFC" w:rsidP="009877EA">
      <w:pPr>
        <w:pStyle w:val="PlainText"/>
        <w:spacing w:line="276" w:lineRule="auto"/>
        <w:rPr>
          <w:rFonts w:ascii="Times New Roman" w:hAnsi="Times New Roman" w:cs="Times New Roman"/>
          <w:sz w:val="24"/>
          <w:szCs w:val="24"/>
        </w:rPr>
      </w:pPr>
      <w:r w:rsidRPr="009877EA">
        <w:rPr>
          <w:rFonts w:ascii="Times New Roman" w:hAnsi="Times New Roman" w:cs="Times New Roman"/>
          <w:sz w:val="24"/>
          <w:szCs w:val="24"/>
        </w:rPr>
        <w:t>Macular Degeneration Support, MO</w:t>
      </w:r>
    </w:p>
    <w:p w:rsidR="006A3CFC" w:rsidRPr="009877EA" w:rsidRDefault="006A3CFC" w:rsidP="009877EA">
      <w:pPr>
        <w:widowControl w:val="0"/>
        <w:spacing w:after="0"/>
        <w:rPr>
          <w:rFonts w:cs="Times New Roman"/>
          <w:szCs w:val="24"/>
        </w:rPr>
      </w:pPr>
      <w:r w:rsidRPr="009877EA">
        <w:rPr>
          <w:rFonts w:cs="Times New Roman"/>
          <w:szCs w:val="24"/>
        </w:rPr>
        <w:t>Russell Silver Syndrome Advocacy and Support, VA</w:t>
      </w:r>
    </w:p>
    <w:p w:rsidR="009877EA" w:rsidRPr="009877EA" w:rsidRDefault="009877EA" w:rsidP="009877EA">
      <w:pPr>
        <w:pStyle w:val="Default"/>
        <w:spacing w:line="276" w:lineRule="auto"/>
      </w:pPr>
      <w:r w:rsidRPr="009877EA">
        <w:t xml:space="preserve">Pediatric OMS Research Fund, IL </w:t>
      </w:r>
    </w:p>
    <w:p w:rsidR="009877EA" w:rsidRPr="009877EA" w:rsidRDefault="009877EA" w:rsidP="009877EA">
      <w:pPr>
        <w:pStyle w:val="Default"/>
        <w:spacing w:line="276" w:lineRule="auto"/>
      </w:pPr>
      <w:r w:rsidRPr="009877EA">
        <w:t xml:space="preserve">CNY Bleeding Disorders Association, NY </w:t>
      </w:r>
    </w:p>
    <w:p w:rsidR="009877EA" w:rsidRPr="009877EA" w:rsidRDefault="009877EA" w:rsidP="009877EA">
      <w:pPr>
        <w:widowControl w:val="0"/>
        <w:spacing w:after="0"/>
        <w:rPr>
          <w:rFonts w:cs="Times New Roman"/>
          <w:szCs w:val="24"/>
        </w:rPr>
      </w:pPr>
      <w:r w:rsidRPr="009877EA">
        <w:rPr>
          <w:rFonts w:cs="Times New Roman"/>
          <w:szCs w:val="24"/>
        </w:rPr>
        <w:t>Adult Congenital Heart Association, PA</w:t>
      </w:r>
    </w:p>
    <w:p w:rsidR="009877EA" w:rsidRPr="00820945" w:rsidRDefault="009877EA" w:rsidP="009877EA">
      <w:pPr>
        <w:widowControl w:val="0"/>
        <w:spacing w:after="0"/>
        <w:rPr>
          <w:rFonts w:cs="Times New Roman"/>
          <w:color w:val="000000"/>
          <w:szCs w:val="24"/>
        </w:rPr>
      </w:pPr>
      <w:r w:rsidRPr="009877EA">
        <w:rPr>
          <w:rFonts w:cs="Times New Roman"/>
          <w:color w:val="000000"/>
          <w:szCs w:val="24"/>
        </w:rPr>
        <w:t xml:space="preserve">Mary Payton’s </w:t>
      </w:r>
      <w:r w:rsidRPr="00820945">
        <w:rPr>
          <w:rFonts w:cs="Times New Roman"/>
          <w:color w:val="000000"/>
          <w:szCs w:val="24"/>
        </w:rPr>
        <w:t>Miracle Foundation, LA</w:t>
      </w:r>
    </w:p>
    <w:p w:rsidR="009877EA" w:rsidRPr="00820945" w:rsidRDefault="009877EA" w:rsidP="009877EA">
      <w:pPr>
        <w:pStyle w:val="PlainText"/>
        <w:spacing w:line="276" w:lineRule="auto"/>
        <w:rPr>
          <w:rFonts w:ascii="Times New Roman" w:hAnsi="Times New Roman" w:cs="Times New Roman"/>
          <w:sz w:val="24"/>
          <w:szCs w:val="24"/>
        </w:rPr>
      </w:pPr>
      <w:r w:rsidRPr="00820945">
        <w:rPr>
          <w:rFonts w:ascii="Times New Roman" w:hAnsi="Times New Roman" w:cs="Times New Roman"/>
          <w:sz w:val="24"/>
          <w:szCs w:val="24"/>
        </w:rPr>
        <w:t xml:space="preserve">Macular Degeneration Support, MO </w:t>
      </w:r>
    </w:p>
    <w:p w:rsidR="009877EA" w:rsidRPr="00820945" w:rsidRDefault="00820945" w:rsidP="009877EA">
      <w:pPr>
        <w:widowControl w:val="0"/>
        <w:spacing w:after="0" w:line="240" w:lineRule="auto"/>
        <w:rPr>
          <w:rFonts w:cs="Times New Roman"/>
          <w:b/>
          <w:szCs w:val="24"/>
        </w:rPr>
      </w:pPr>
      <w:r w:rsidRPr="00820945">
        <w:rPr>
          <w:rFonts w:cs="Times New Roman"/>
        </w:rPr>
        <w:t>AMDA (Acid Maltase Deficiency Association), TX</w:t>
      </w:r>
    </w:p>
    <w:p w:rsidR="006A3CFC" w:rsidRPr="00820945" w:rsidRDefault="006A3CFC" w:rsidP="006A3CFC">
      <w:pPr>
        <w:widowControl w:val="0"/>
        <w:spacing w:after="0" w:line="240" w:lineRule="auto"/>
        <w:rPr>
          <w:rFonts w:cs="Times New Roman"/>
          <w:szCs w:val="24"/>
        </w:rPr>
      </w:pPr>
      <w:r w:rsidRPr="00820945">
        <w:rPr>
          <w:rFonts w:cs="Times New Roman"/>
          <w:szCs w:val="24"/>
        </w:rPr>
        <w:t> </w:t>
      </w:r>
    </w:p>
    <w:p w:rsidR="00B34BB1" w:rsidRPr="00820945" w:rsidRDefault="00B34BB1" w:rsidP="00A53E2E">
      <w:pPr>
        <w:spacing w:after="0" w:line="240" w:lineRule="auto"/>
        <w:rPr>
          <w:rFonts w:cs="Times New Roman"/>
          <w:szCs w:val="24"/>
        </w:rPr>
      </w:pPr>
    </w:p>
    <w:p w:rsidR="003675A4" w:rsidRPr="00820945" w:rsidRDefault="003675A4" w:rsidP="00A53E2E">
      <w:pPr>
        <w:widowControl w:val="0"/>
        <w:spacing w:after="0" w:line="240" w:lineRule="auto"/>
        <w:rPr>
          <w:rFonts w:cs="Times New Roman"/>
          <w:szCs w:val="24"/>
        </w:rPr>
      </w:pPr>
    </w:p>
    <w:sectPr w:rsidR="003675A4" w:rsidRPr="00820945" w:rsidSect="00853967">
      <w:pgSz w:w="12240" w:h="15840" w:code="1"/>
      <w:pgMar w:top="1440" w:right="1080" w:bottom="1152"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0F54F6"/>
    <w:rsid w:val="00001577"/>
    <w:rsid w:val="000322FE"/>
    <w:rsid w:val="00047735"/>
    <w:rsid w:val="000F54F6"/>
    <w:rsid w:val="00155B34"/>
    <w:rsid w:val="001C1475"/>
    <w:rsid w:val="001C2191"/>
    <w:rsid w:val="001C6475"/>
    <w:rsid w:val="001D7278"/>
    <w:rsid w:val="00293DB2"/>
    <w:rsid w:val="002940C7"/>
    <w:rsid w:val="002B7EB5"/>
    <w:rsid w:val="002D2451"/>
    <w:rsid w:val="002E40AB"/>
    <w:rsid w:val="002F36FB"/>
    <w:rsid w:val="00325644"/>
    <w:rsid w:val="00350408"/>
    <w:rsid w:val="00352F9F"/>
    <w:rsid w:val="003675A4"/>
    <w:rsid w:val="00372545"/>
    <w:rsid w:val="00490148"/>
    <w:rsid w:val="004A06FC"/>
    <w:rsid w:val="004D3259"/>
    <w:rsid w:val="005111FA"/>
    <w:rsid w:val="00593659"/>
    <w:rsid w:val="00594239"/>
    <w:rsid w:val="006322B5"/>
    <w:rsid w:val="00637D30"/>
    <w:rsid w:val="0068614B"/>
    <w:rsid w:val="006A3CFC"/>
    <w:rsid w:val="006C05DC"/>
    <w:rsid w:val="006C0E54"/>
    <w:rsid w:val="00725DB4"/>
    <w:rsid w:val="00764D8B"/>
    <w:rsid w:val="007703EC"/>
    <w:rsid w:val="00771701"/>
    <w:rsid w:val="00793A92"/>
    <w:rsid w:val="007B7183"/>
    <w:rsid w:val="007C16BD"/>
    <w:rsid w:val="00820945"/>
    <w:rsid w:val="00853967"/>
    <w:rsid w:val="008B6254"/>
    <w:rsid w:val="00900EDC"/>
    <w:rsid w:val="00914302"/>
    <w:rsid w:val="009210FE"/>
    <w:rsid w:val="009403ED"/>
    <w:rsid w:val="009877EA"/>
    <w:rsid w:val="009C57E5"/>
    <w:rsid w:val="009D64D4"/>
    <w:rsid w:val="009F592C"/>
    <w:rsid w:val="009F7374"/>
    <w:rsid w:val="00A53E2E"/>
    <w:rsid w:val="00A76CFA"/>
    <w:rsid w:val="00AD2F68"/>
    <w:rsid w:val="00AE06D8"/>
    <w:rsid w:val="00AE6690"/>
    <w:rsid w:val="00AF6EC1"/>
    <w:rsid w:val="00B14B18"/>
    <w:rsid w:val="00B34BB1"/>
    <w:rsid w:val="00B6614D"/>
    <w:rsid w:val="00B70D9C"/>
    <w:rsid w:val="00B860CB"/>
    <w:rsid w:val="00B863C2"/>
    <w:rsid w:val="00BD0839"/>
    <w:rsid w:val="00BE49A2"/>
    <w:rsid w:val="00BE6E78"/>
    <w:rsid w:val="00C04FD3"/>
    <w:rsid w:val="00C135DA"/>
    <w:rsid w:val="00C14B18"/>
    <w:rsid w:val="00C416CD"/>
    <w:rsid w:val="00CE75BE"/>
    <w:rsid w:val="00CF5296"/>
    <w:rsid w:val="00D44336"/>
    <w:rsid w:val="00D71BA5"/>
    <w:rsid w:val="00D877AE"/>
    <w:rsid w:val="00D947AD"/>
    <w:rsid w:val="00DF196C"/>
    <w:rsid w:val="00E224DE"/>
    <w:rsid w:val="00E4182A"/>
    <w:rsid w:val="00E7788B"/>
    <w:rsid w:val="00E96D0E"/>
    <w:rsid w:val="00E971F5"/>
    <w:rsid w:val="00ED1D5C"/>
    <w:rsid w:val="00EE0B0D"/>
    <w:rsid w:val="00EF12AE"/>
    <w:rsid w:val="00F34E04"/>
    <w:rsid w:val="00F43D70"/>
    <w:rsid w:val="00F445EB"/>
    <w:rsid w:val="00F87675"/>
    <w:rsid w:val="00FA3E4F"/>
    <w:rsid w:val="00FB3DE9"/>
    <w:rsid w:val="00FE3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4F6"/>
    <w:pPr>
      <w:autoSpaceDE w:val="0"/>
      <w:autoSpaceDN w:val="0"/>
      <w:adjustRightInd w:val="0"/>
      <w:spacing w:after="0" w:line="240" w:lineRule="auto"/>
    </w:pPr>
    <w:rPr>
      <w:rFonts w:cs="Times New Roman"/>
      <w:color w:val="000000"/>
      <w:szCs w:val="24"/>
    </w:rPr>
  </w:style>
  <w:style w:type="paragraph" w:styleId="PlainText">
    <w:name w:val="Plain Text"/>
    <w:basedOn w:val="Normal"/>
    <w:link w:val="PlainTextChar"/>
    <w:uiPriority w:val="99"/>
    <w:unhideWhenUsed/>
    <w:rsid w:val="00C135D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135DA"/>
    <w:rPr>
      <w:rFonts w:ascii="Consolas" w:hAnsi="Consolas"/>
      <w:sz w:val="21"/>
      <w:szCs w:val="21"/>
    </w:rPr>
  </w:style>
  <w:style w:type="paragraph" w:styleId="ListParagraph">
    <w:name w:val="List Paragraph"/>
    <w:basedOn w:val="Normal"/>
    <w:uiPriority w:val="34"/>
    <w:qFormat/>
    <w:rsid w:val="005111FA"/>
    <w:pPr>
      <w:ind w:left="720"/>
      <w:contextualSpacing/>
    </w:pPr>
  </w:style>
</w:styles>
</file>

<file path=word/webSettings.xml><?xml version="1.0" encoding="utf-8"?>
<w:webSettings xmlns:r="http://schemas.openxmlformats.org/officeDocument/2006/relationships" xmlns:w="http://schemas.openxmlformats.org/wordprocessingml/2006/main">
  <w:divs>
    <w:div w:id="10879445">
      <w:bodyDiv w:val="1"/>
      <w:marLeft w:val="0"/>
      <w:marRight w:val="0"/>
      <w:marTop w:val="0"/>
      <w:marBottom w:val="0"/>
      <w:divBdr>
        <w:top w:val="none" w:sz="0" w:space="0" w:color="auto"/>
        <w:left w:val="none" w:sz="0" w:space="0" w:color="auto"/>
        <w:bottom w:val="none" w:sz="0" w:space="0" w:color="auto"/>
        <w:right w:val="none" w:sz="0" w:space="0" w:color="auto"/>
      </w:divBdr>
    </w:div>
    <w:div w:id="91434048">
      <w:bodyDiv w:val="1"/>
      <w:marLeft w:val="0"/>
      <w:marRight w:val="0"/>
      <w:marTop w:val="0"/>
      <w:marBottom w:val="0"/>
      <w:divBdr>
        <w:top w:val="none" w:sz="0" w:space="0" w:color="auto"/>
        <w:left w:val="none" w:sz="0" w:space="0" w:color="auto"/>
        <w:bottom w:val="none" w:sz="0" w:space="0" w:color="auto"/>
        <w:right w:val="none" w:sz="0" w:space="0" w:color="auto"/>
      </w:divBdr>
    </w:div>
    <w:div w:id="287470373">
      <w:bodyDiv w:val="1"/>
      <w:marLeft w:val="0"/>
      <w:marRight w:val="0"/>
      <w:marTop w:val="0"/>
      <w:marBottom w:val="0"/>
      <w:divBdr>
        <w:top w:val="none" w:sz="0" w:space="0" w:color="auto"/>
        <w:left w:val="none" w:sz="0" w:space="0" w:color="auto"/>
        <w:bottom w:val="none" w:sz="0" w:space="0" w:color="auto"/>
        <w:right w:val="none" w:sz="0" w:space="0" w:color="auto"/>
      </w:divBdr>
    </w:div>
    <w:div w:id="295568574">
      <w:bodyDiv w:val="1"/>
      <w:marLeft w:val="0"/>
      <w:marRight w:val="0"/>
      <w:marTop w:val="0"/>
      <w:marBottom w:val="0"/>
      <w:divBdr>
        <w:top w:val="none" w:sz="0" w:space="0" w:color="auto"/>
        <w:left w:val="none" w:sz="0" w:space="0" w:color="auto"/>
        <w:bottom w:val="none" w:sz="0" w:space="0" w:color="auto"/>
        <w:right w:val="none" w:sz="0" w:space="0" w:color="auto"/>
      </w:divBdr>
    </w:div>
    <w:div w:id="376590201">
      <w:bodyDiv w:val="1"/>
      <w:marLeft w:val="0"/>
      <w:marRight w:val="0"/>
      <w:marTop w:val="0"/>
      <w:marBottom w:val="0"/>
      <w:divBdr>
        <w:top w:val="none" w:sz="0" w:space="0" w:color="auto"/>
        <w:left w:val="none" w:sz="0" w:space="0" w:color="auto"/>
        <w:bottom w:val="none" w:sz="0" w:space="0" w:color="auto"/>
        <w:right w:val="none" w:sz="0" w:space="0" w:color="auto"/>
      </w:divBdr>
    </w:div>
    <w:div w:id="396903683">
      <w:bodyDiv w:val="1"/>
      <w:marLeft w:val="0"/>
      <w:marRight w:val="0"/>
      <w:marTop w:val="0"/>
      <w:marBottom w:val="0"/>
      <w:divBdr>
        <w:top w:val="none" w:sz="0" w:space="0" w:color="auto"/>
        <w:left w:val="none" w:sz="0" w:space="0" w:color="auto"/>
        <w:bottom w:val="none" w:sz="0" w:space="0" w:color="auto"/>
        <w:right w:val="none" w:sz="0" w:space="0" w:color="auto"/>
      </w:divBdr>
    </w:div>
    <w:div w:id="460802358">
      <w:bodyDiv w:val="1"/>
      <w:marLeft w:val="0"/>
      <w:marRight w:val="0"/>
      <w:marTop w:val="0"/>
      <w:marBottom w:val="0"/>
      <w:divBdr>
        <w:top w:val="none" w:sz="0" w:space="0" w:color="auto"/>
        <w:left w:val="none" w:sz="0" w:space="0" w:color="auto"/>
        <w:bottom w:val="none" w:sz="0" w:space="0" w:color="auto"/>
        <w:right w:val="none" w:sz="0" w:space="0" w:color="auto"/>
      </w:divBdr>
    </w:div>
    <w:div w:id="518010036">
      <w:bodyDiv w:val="1"/>
      <w:marLeft w:val="0"/>
      <w:marRight w:val="0"/>
      <w:marTop w:val="0"/>
      <w:marBottom w:val="0"/>
      <w:divBdr>
        <w:top w:val="none" w:sz="0" w:space="0" w:color="auto"/>
        <w:left w:val="none" w:sz="0" w:space="0" w:color="auto"/>
        <w:bottom w:val="none" w:sz="0" w:space="0" w:color="auto"/>
        <w:right w:val="none" w:sz="0" w:space="0" w:color="auto"/>
      </w:divBdr>
    </w:div>
    <w:div w:id="542982518">
      <w:bodyDiv w:val="1"/>
      <w:marLeft w:val="0"/>
      <w:marRight w:val="0"/>
      <w:marTop w:val="0"/>
      <w:marBottom w:val="0"/>
      <w:divBdr>
        <w:top w:val="none" w:sz="0" w:space="0" w:color="auto"/>
        <w:left w:val="none" w:sz="0" w:space="0" w:color="auto"/>
        <w:bottom w:val="none" w:sz="0" w:space="0" w:color="auto"/>
        <w:right w:val="none" w:sz="0" w:space="0" w:color="auto"/>
      </w:divBdr>
    </w:div>
    <w:div w:id="580916205">
      <w:bodyDiv w:val="1"/>
      <w:marLeft w:val="0"/>
      <w:marRight w:val="0"/>
      <w:marTop w:val="0"/>
      <w:marBottom w:val="0"/>
      <w:divBdr>
        <w:top w:val="none" w:sz="0" w:space="0" w:color="auto"/>
        <w:left w:val="none" w:sz="0" w:space="0" w:color="auto"/>
        <w:bottom w:val="none" w:sz="0" w:space="0" w:color="auto"/>
        <w:right w:val="none" w:sz="0" w:space="0" w:color="auto"/>
      </w:divBdr>
    </w:div>
    <w:div w:id="619725339">
      <w:bodyDiv w:val="1"/>
      <w:marLeft w:val="0"/>
      <w:marRight w:val="0"/>
      <w:marTop w:val="0"/>
      <w:marBottom w:val="0"/>
      <w:divBdr>
        <w:top w:val="none" w:sz="0" w:space="0" w:color="auto"/>
        <w:left w:val="none" w:sz="0" w:space="0" w:color="auto"/>
        <w:bottom w:val="none" w:sz="0" w:space="0" w:color="auto"/>
        <w:right w:val="none" w:sz="0" w:space="0" w:color="auto"/>
      </w:divBdr>
    </w:div>
    <w:div w:id="767430534">
      <w:bodyDiv w:val="1"/>
      <w:marLeft w:val="0"/>
      <w:marRight w:val="0"/>
      <w:marTop w:val="0"/>
      <w:marBottom w:val="0"/>
      <w:divBdr>
        <w:top w:val="none" w:sz="0" w:space="0" w:color="auto"/>
        <w:left w:val="none" w:sz="0" w:space="0" w:color="auto"/>
        <w:bottom w:val="none" w:sz="0" w:space="0" w:color="auto"/>
        <w:right w:val="none" w:sz="0" w:space="0" w:color="auto"/>
      </w:divBdr>
    </w:div>
    <w:div w:id="786896602">
      <w:bodyDiv w:val="1"/>
      <w:marLeft w:val="0"/>
      <w:marRight w:val="0"/>
      <w:marTop w:val="0"/>
      <w:marBottom w:val="0"/>
      <w:divBdr>
        <w:top w:val="none" w:sz="0" w:space="0" w:color="auto"/>
        <w:left w:val="none" w:sz="0" w:space="0" w:color="auto"/>
        <w:bottom w:val="none" w:sz="0" w:space="0" w:color="auto"/>
        <w:right w:val="none" w:sz="0" w:space="0" w:color="auto"/>
      </w:divBdr>
    </w:div>
    <w:div w:id="863055597">
      <w:bodyDiv w:val="1"/>
      <w:marLeft w:val="0"/>
      <w:marRight w:val="0"/>
      <w:marTop w:val="0"/>
      <w:marBottom w:val="0"/>
      <w:divBdr>
        <w:top w:val="none" w:sz="0" w:space="0" w:color="auto"/>
        <w:left w:val="none" w:sz="0" w:space="0" w:color="auto"/>
        <w:bottom w:val="none" w:sz="0" w:space="0" w:color="auto"/>
        <w:right w:val="none" w:sz="0" w:space="0" w:color="auto"/>
      </w:divBdr>
    </w:div>
    <w:div w:id="957875203">
      <w:bodyDiv w:val="1"/>
      <w:marLeft w:val="0"/>
      <w:marRight w:val="0"/>
      <w:marTop w:val="0"/>
      <w:marBottom w:val="0"/>
      <w:divBdr>
        <w:top w:val="none" w:sz="0" w:space="0" w:color="auto"/>
        <w:left w:val="none" w:sz="0" w:space="0" w:color="auto"/>
        <w:bottom w:val="none" w:sz="0" w:space="0" w:color="auto"/>
        <w:right w:val="none" w:sz="0" w:space="0" w:color="auto"/>
      </w:divBdr>
    </w:div>
    <w:div w:id="962005007">
      <w:bodyDiv w:val="1"/>
      <w:marLeft w:val="0"/>
      <w:marRight w:val="0"/>
      <w:marTop w:val="0"/>
      <w:marBottom w:val="0"/>
      <w:divBdr>
        <w:top w:val="none" w:sz="0" w:space="0" w:color="auto"/>
        <w:left w:val="none" w:sz="0" w:space="0" w:color="auto"/>
        <w:bottom w:val="none" w:sz="0" w:space="0" w:color="auto"/>
        <w:right w:val="none" w:sz="0" w:space="0" w:color="auto"/>
      </w:divBdr>
    </w:div>
    <w:div w:id="1104575175">
      <w:bodyDiv w:val="1"/>
      <w:marLeft w:val="0"/>
      <w:marRight w:val="0"/>
      <w:marTop w:val="0"/>
      <w:marBottom w:val="0"/>
      <w:divBdr>
        <w:top w:val="none" w:sz="0" w:space="0" w:color="auto"/>
        <w:left w:val="none" w:sz="0" w:space="0" w:color="auto"/>
        <w:bottom w:val="none" w:sz="0" w:space="0" w:color="auto"/>
        <w:right w:val="none" w:sz="0" w:space="0" w:color="auto"/>
      </w:divBdr>
    </w:div>
    <w:div w:id="1147211565">
      <w:bodyDiv w:val="1"/>
      <w:marLeft w:val="0"/>
      <w:marRight w:val="0"/>
      <w:marTop w:val="0"/>
      <w:marBottom w:val="0"/>
      <w:divBdr>
        <w:top w:val="none" w:sz="0" w:space="0" w:color="auto"/>
        <w:left w:val="none" w:sz="0" w:space="0" w:color="auto"/>
        <w:bottom w:val="none" w:sz="0" w:space="0" w:color="auto"/>
        <w:right w:val="none" w:sz="0" w:space="0" w:color="auto"/>
      </w:divBdr>
    </w:div>
    <w:div w:id="1395078123">
      <w:bodyDiv w:val="1"/>
      <w:marLeft w:val="0"/>
      <w:marRight w:val="0"/>
      <w:marTop w:val="0"/>
      <w:marBottom w:val="0"/>
      <w:divBdr>
        <w:top w:val="none" w:sz="0" w:space="0" w:color="auto"/>
        <w:left w:val="none" w:sz="0" w:space="0" w:color="auto"/>
        <w:bottom w:val="none" w:sz="0" w:space="0" w:color="auto"/>
        <w:right w:val="none" w:sz="0" w:space="0" w:color="auto"/>
      </w:divBdr>
    </w:div>
    <w:div w:id="1534879349">
      <w:bodyDiv w:val="1"/>
      <w:marLeft w:val="0"/>
      <w:marRight w:val="0"/>
      <w:marTop w:val="0"/>
      <w:marBottom w:val="0"/>
      <w:divBdr>
        <w:top w:val="none" w:sz="0" w:space="0" w:color="auto"/>
        <w:left w:val="none" w:sz="0" w:space="0" w:color="auto"/>
        <w:bottom w:val="none" w:sz="0" w:space="0" w:color="auto"/>
        <w:right w:val="none" w:sz="0" w:space="0" w:color="auto"/>
      </w:divBdr>
    </w:div>
    <w:div w:id="1583294822">
      <w:bodyDiv w:val="1"/>
      <w:marLeft w:val="0"/>
      <w:marRight w:val="0"/>
      <w:marTop w:val="0"/>
      <w:marBottom w:val="0"/>
      <w:divBdr>
        <w:top w:val="none" w:sz="0" w:space="0" w:color="auto"/>
        <w:left w:val="none" w:sz="0" w:space="0" w:color="auto"/>
        <w:bottom w:val="none" w:sz="0" w:space="0" w:color="auto"/>
        <w:right w:val="none" w:sz="0" w:space="0" w:color="auto"/>
      </w:divBdr>
    </w:div>
    <w:div w:id="1605308827">
      <w:bodyDiv w:val="1"/>
      <w:marLeft w:val="0"/>
      <w:marRight w:val="0"/>
      <w:marTop w:val="0"/>
      <w:marBottom w:val="0"/>
      <w:divBdr>
        <w:top w:val="none" w:sz="0" w:space="0" w:color="auto"/>
        <w:left w:val="none" w:sz="0" w:space="0" w:color="auto"/>
        <w:bottom w:val="none" w:sz="0" w:space="0" w:color="auto"/>
        <w:right w:val="none" w:sz="0" w:space="0" w:color="auto"/>
      </w:divBdr>
    </w:div>
    <w:div w:id="1632440314">
      <w:bodyDiv w:val="1"/>
      <w:marLeft w:val="0"/>
      <w:marRight w:val="0"/>
      <w:marTop w:val="0"/>
      <w:marBottom w:val="0"/>
      <w:divBdr>
        <w:top w:val="none" w:sz="0" w:space="0" w:color="auto"/>
        <w:left w:val="none" w:sz="0" w:space="0" w:color="auto"/>
        <w:bottom w:val="none" w:sz="0" w:space="0" w:color="auto"/>
        <w:right w:val="none" w:sz="0" w:space="0" w:color="auto"/>
      </w:divBdr>
    </w:div>
    <w:div w:id="1659184191">
      <w:bodyDiv w:val="1"/>
      <w:marLeft w:val="0"/>
      <w:marRight w:val="0"/>
      <w:marTop w:val="0"/>
      <w:marBottom w:val="0"/>
      <w:divBdr>
        <w:top w:val="none" w:sz="0" w:space="0" w:color="auto"/>
        <w:left w:val="none" w:sz="0" w:space="0" w:color="auto"/>
        <w:bottom w:val="none" w:sz="0" w:space="0" w:color="auto"/>
        <w:right w:val="none" w:sz="0" w:space="0" w:color="auto"/>
      </w:divBdr>
    </w:div>
    <w:div w:id="1724865913">
      <w:bodyDiv w:val="1"/>
      <w:marLeft w:val="0"/>
      <w:marRight w:val="0"/>
      <w:marTop w:val="0"/>
      <w:marBottom w:val="0"/>
      <w:divBdr>
        <w:top w:val="none" w:sz="0" w:space="0" w:color="auto"/>
        <w:left w:val="none" w:sz="0" w:space="0" w:color="auto"/>
        <w:bottom w:val="none" w:sz="0" w:space="0" w:color="auto"/>
        <w:right w:val="none" w:sz="0" w:space="0" w:color="auto"/>
      </w:divBdr>
    </w:div>
    <w:div w:id="1787771052">
      <w:bodyDiv w:val="1"/>
      <w:marLeft w:val="0"/>
      <w:marRight w:val="0"/>
      <w:marTop w:val="0"/>
      <w:marBottom w:val="0"/>
      <w:divBdr>
        <w:top w:val="none" w:sz="0" w:space="0" w:color="auto"/>
        <w:left w:val="none" w:sz="0" w:space="0" w:color="auto"/>
        <w:bottom w:val="none" w:sz="0" w:space="0" w:color="auto"/>
        <w:right w:val="none" w:sz="0" w:space="0" w:color="auto"/>
      </w:divBdr>
    </w:div>
    <w:div w:id="1798596026">
      <w:bodyDiv w:val="1"/>
      <w:marLeft w:val="0"/>
      <w:marRight w:val="0"/>
      <w:marTop w:val="0"/>
      <w:marBottom w:val="0"/>
      <w:divBdr>
        <w:top w:val="none" w:sz="0" w:space="0" w:color="auto"/>
        <w:left w:val="none" w:sz="0" w:space="0" w:color="auto"/>
        <w:bottom w:val="none" w:sz="0" w:space="0" w:color="auto"/>
        <w:right w:val="none" w:sz="0" w:space="0" w:color="auto"/>
      </w:divBdr>
    </w:div>
    <w:div w:id="1805807726">
      <w:bodyDiv w:val="1"/>
      <w:marLeft w:val="0"/>
      <w:marRight w:val="0"/>
      <w:marTop w:val="0"/>
      <w:marBottom w:val="0"/>
      <w:divBdr>
        <w:top w:val="none" w:sz="0" w:space="0" w:color="auto"/>
        <w:left w:val="none" w:sz="0" w:space="0" w:color="auto"/>
        <w:bottom w:val="none" w:sz="0" w:space="0" w:color="auto"/>
        <w:right w:val="none" w:sz="0" w:space="0" w:color="auto"/>
      </w:divBdr>
    </w:div>
    <w:div w:id="1869878391">
      <w:bodyDiv w:val="1"/>
      <w:marLeft w:val="0"/>
      <w:marRight w:val="0"/>
      <w:marTop w:val="0"/>
      <w:marBottom w:val="0"/>
      <w:divBdr>
        <w:top w:val="none" w:sz="0" w:space="0" w:color="auto"/>
        <w:left w:val="none" w:sz="0" w:space="0" w:color="auto"/>
        <w:bottom w:val="none" w:sz="0" w:space="0" w:color="auto"/>
        <w:right w:val="none" w:sz="0" w:space="0" w:color="auto"/>
      </w:divBdr>
    </w:div>
    <w:div w:id="210560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jjenkins</dc:creator>
  <cp:lastModifiedBy>Owner</cp:lastModifiedBy>
  <cp:revision>2</cp:revision>
  <cp:lastPrinted>2010-05-12T22:21:00Z</cp:lastPrinted>
  <dcterms:created xsi:type="dcterms:W3CDTF">2010-05-23T00:28:00Z</dcterms:created>
  <dcterms:modified xsi:type="dcterms:W3CDTF">2010-05-23T00:28:00Z</dcterms:modified>
</cp:coreProperties>
</file>